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29E1" w14:textId="77777777" w:rsidR="009E345E" w:rsidRPr="003B2833" w:rsidRDefault="00224584" w:rsidP="003B2833">
      <w:pPr>
        <w:pStyle w:val="Default"/>
        <w:pageBreakBefore/>
        <w:tabs>
          <w:tab w:val="left" w:pos="426"/>
        </w:tabs>
        <w:ind w:left="993"/>
        <w:jc w:val="right"/>
        <w:rPr>
          <w:noProof/>
          <w:color w:val="auto"/>
          <w:sz w:val="22"/>
          <w:szCs w:val="22"/>
        </w:rPr>
      </w:pPr>
      <w:bookmarkStart w:id="0" w:name="_Hlk182927416"/>
      <w:r w:rsidRPr="003B2833">
        <w:rPr>
          <w:noProof/>
          <w:color w:val="auto"/>
          <w:sz w:val="22"/>
          <w:szCs w:val="22"/>
        </w:rPr>
        <w:t>1. pielikums</w:t>
      </w:r>
    </w:p>
    <w:p w14:paraId="098F7CA5" w14:textId="77777777" w:rsidR="009E345E" w:rsidRPr="009A2E74" w:rsidRDefault="00224584" w:rsidP="003B2833">
      <w:pPr>
        <w:spacing w:line="240" w:lineRule="auto"/>
        <w:ind w:leftChars="0" w:left="0" w:firstLineChars="0" w:firstLine="0"/>
        <w:jc w:val="right"/>
        <w:rPr>
          <w:sz w:val="20"/>
          <w:szCs w:val="20"/>
        </w:rPr>
      </w:pPr>
      <w:r w:rsidRPr="009A2E74">
        <w:rPr>
          <w:sz w:val="20"/>
          <w:szCs w:val="20"/>
        </w:rPr>
        <w:t>Uzņemšanas noteikumiem Latvijas Universitātes</w:t>
      </w:r>
    </w:p>
    <w:p w14:paraId="7C50F5EF" w14:textId="77777777" w:rsidR="009E345E" w:rsidRPr="009A2E74" w:rsidRDefault="00224584" w:rsidP="003B2833">
      <w:pPr>
        <w:spacing w:line="240" w:lineRule="auto"/>
        <w:ind w:leftChars="0" w:left="0" w:firstLineChars="0" w:firstLine="0"/>
        <w:jc w:val="right"/>
        <w:rPr>
          <w:sz w:val="20"/>
          <w:szCs w:val="20"/>
        </w:rPr>
      </w:pPr>
      <w:r w:rsidRPr="009A2E74">
        <w:rPr>
          <w:sz w:val="20"/>
          <w:szCs w:val="20"/>
        </w:rPr>
        <w:t xml:space="preserve">akadēmiskajās doktora studiju programmās </w:t>
      </w:r>
    </w:p>
    <w:p w14:paraId="6580A59A" w14:textId="5FE802E5" w:rsidR="002B24BA" w:rsidRPr="009A2E74" w:rsidRDefault="00224584" w:rsidP="003B2833">
      <w:pPr>
        <w:spacing w:line="240" w:lineRule="auto"/>
        <w:ind w:leftChars="0" w:left="0" w:firstLineChars="0" w:firstLine="0"/>
        <w:jc w:val="right"/>
        <w:rPr>
          <w:sz w:val="19"/>
          <w:szCs w:val="19"/>
        </w:rPr>
      </w:pPr>
      <w:r w:rsidRPr="009A2E74">
        <w:rPr>
          <w:sz w:val="20"/>
          <w:szCs w:val="20"/>
        </w:rPr>
        <w:t xml:space="preserve">2025./2026. akadēmiskajā gadā </w:t>
      </w:r>
      <w:r w:rsidRPr="009A2E74">
        <w:rPr>
          <w:sz w:val="19"/>
          <w:szCs w:val="19"/>
        </w:rPr>
        <w:t xml:space="preserve"> </w:t>
      </w:r>
    </w:p>
    <w:bookmarkEnd w:id="0"/>
    <w:p w14:paraId="135DF172" w14:textId="77777777" w:rsidR="002B24BA" w:rsidRPr="009A2E74" w:rsidRDefault="002B24BA" w:rsidP="009E345E">
      <w:pPr>
        <w:pStyle w:val="Default"/>
        <w:rPr>
          <w:noProof/>
          <w:color w:val="auto"/>
          <w:sz w:val="19"/>
          <w:szCs w:val="19"/>
        </w:rPr>
      </w:pPr>
    </w:p>
    <w:p w14:paraId="1604567E" w14:textId="77777777" w:rsidR="002B24BA" w:rsidRPr="009A2E74" w:rsidRDefault="002B24BA" w:rsidP="002B24BA">
      <w:pPr>
        <w:pStyle w:val="Default"/>
        <w:ind w:hanging="2"/>
        <w:jc w:val="right"/>
        <w:rPr>
          <w:noProof/>
          <w:color w:val="auto"/>
          <w:sz w:val="19"/>
          <w:szCs w:val="19"/>
        </w:rPr>
      </w:pPr>
    </w:p>
    <w:p w14:paraId="3F76DC77" w14:textId="77777777" w:rsidR="002B24BA" w:rsidRPr="009A2E74" w:rsidRDefault="00224584" w:rsidP="002B24BA">
      <w:pPr>
        <w:spacing w:line="240" w:lineRule="auto"/>
        <w:ind w:left="0" w:hanging="2"/>
        <w:jc w:val="center"/>
        <w:rPr>
          <w:b/>
          <w:bCs/>
        </w:rPr>
      </w:pPr>
      <w:bookmarkStart w:id="1" w:name="_Hlk183097348"/>
      <w:r w:rsidRPr="009A2E74">
        <w:rPr>
          <w:b/>
          <w:bCs/>
        </w:rPr>
        <w:t>PIETEIKUMS STUDIJĀM LATVIJAS UNIVERSITĀTES DOKTORANTŪRĀ</w:t>
      </w:r>
    </w:p>
    <w:tbl>
      <w:tblPr>
        <w:tblStyle w:val="TableGrid"/>
        <w:tblW w:w="0" w:type="auto"/>
        <w:tblLook w:val="04A0" w:firstRow="1" w:lastRow="0" w:firstColumn="1" w:lastColumn="0" w:noHBand="0" w:noVBand="1"/>
      </w:tblPr>
      <w:tblGrid>
        <w:gridCol w:w="9209"/>
      </w:tblGrid>
      <w:tr w:rsidR="00843EDC" w14:paraId="3CAB8AAD" w14:textId="77777777" w:rsidTr="00224584">
        <w:tc>
          <w:tcPr>
            <w:tcW w:w="9209" w:type="dxa"/>
            <w:tcBorders>
              <w:top w:val="single" w:sz="4" w:space="0" w:color="auto"/>
              <w:left w:val="single" w:sz="4" w:space="0" w:color="auto"/>
              <w:bottom w:val="single" w:sz="4" w:space="0" w:color="auto"/>
              <w:right w:val="single" w:sz="4" w:space="0" w:color="auto"/>
            </w:tcBorders>
            <w:hideMark/>
          </w:tcPr>
          <w:bookmarkEnd w:id="1"/>
          <w:p w14:paraId="4DF4A004" w14:textId="77777777" w:rsidR="002B24BA" w:rsidRPr="009A2E74" w:rsidRDefault="00224584" w:rsidP="007373C0">
            <w:pPr>
              <w:spacing w:line="240" w:lineRule="auto"/>
              <w:ind w:left="0" w:hanging="2"/>
              <w:rPr>
                <w:b/>
                <w:bCs/>
              </w:rPr>
            </w:pPr>
            <w:r w:rsidRPr="009A2E74">
              <w:rPr>
                <w:b/>
                <w:bCs/>
              </w:rPr>
              <w:t>Personas kods</w:t>
            </w:r>
          </w:p>
        </w:tc>
      </w:tr>
      <w:tr w:rsidR="00843EDC" w14:paraId="769D0055" w14:textId="77777777" w:rsidTr="00224584">
        <w:tc>
          <w:tcPr>
            <w:tcW w:w="9209" w:type="dxa"/>
            <w:tcBorders>
              <w:top w:val="single" w:sz="4" w:space="0" w:color="auto"/>
              <w:left w:val="single" w:sz="4" w:space="0" w:color="auto"/>
              <w:bottom w:val="single" w:sz="4" w:space="0" w:color="auto"/>
              <w:right w:val="single" w:sz="4" w:space="0" w:color="auto"/>
            </w:tcBorders>
            <w:hideMark/>
          </w:tcPr>
          <w:p w14:paraId="1BF3E4CB" w14:textId="77777777" w:rsidR="002B24BA" w:rsidRPr="009A2E74" w:rsidRDefault="00224584" w:rsidP="007373C0">
            <w:pPr>
              <w:spacing w:line="240" w:lineRule="auto"/>
              <w:ind w:left="0" w:hanging="2"/>
              <w:rPr>
                <w:b/>
                <w:bCs/>
              </w:rPr>
            </w:pPr>
            <w:r w:rsidRPr="009A2E74">
              <w:rPr>
                <w:b/>
                <w:bCs/>
              </w:rPr>
              <w:t>Uzvārds</w:t>
            </w:r>
          </w:p>
        </w:tc>
      </w:tr>
      <w:tr w:rsidR="00843EDC" w14:paraId="4D49FC91" w14:textId="77777777" w:rsidTr="00224584">
        <w:tc>
          <w:tcPr>
            <w:tcW w:w="9209" w:type="dxa"/>
            <w:tcBorders>
              <w:top w:val="single" w:sz="4" w:space="0" w:color="auto"/>
              <w:left w:val="single" w:sz="4" w:space="0" w:color="auto"/>
              <w:bottom w:val="single" w:sz="4" w:space="0" w:color="auto"/>
              <w:right w:val="single" w:sz="4" w:space="0" w:color="auto"/>
            </w:tcBorders>
            <w:hideMark/>
          </w:tcPr>
          <w:p w14:paraId="0022ACC0" w14:textId="77777777" w:rsidR="002B24BA" w:rsidRPr="009A2E74" w:rsidRDefault="00224584" w:rsidP="007373C0">
            <w:pPr>
              <w:spacing w:line="240" w:lineRule="auto"/>
              <w:ind w:left="0" w:hanging="2"/>
              <w:rPr>
                <w:b/>
                <w:bCs/>
              </w:rPr>
            </w:pPr>
            <w:r w:rsidRPr="009A2E74">
              <w:rPr>
                <w:b/>
                <w:bCs/>
              </w:rPr>
              <w:t>Vārds</w:t>
            </w:r>
          </w:p>
        </w:tc>
      </w:tr>
    </w:tbl>
    <w:p w14:paraId="2A6B3712" w14:textId="77777777" w:rsidR="002B24BA" w:rsidRPr="009A2E74" w:rsidRDefault="00224584" w:rsidP="002B24BA">
      <w:pPr>
        <w:ind w:left="0" w:hanging="2"/>
        <w:rPr>
          <w:b/>
          <w:sz w:val="20"/>
          <w:szCs w:val="20"/>
          <w:u w:val="single"/>
        </w:rPr>
      </w:pPr>
      <w:r w:rsidRPr="009A2E74">
        <w:rPr>
          <w:b/>
          <w:sz w:val="20"/>
          <w:szCs w:val="20"/>
          <w:u w:val="single"/>
        </w:rPr>
        <w:t>Deklarētā adrese: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3021"/>
        <w:gridCol w:w="2054"/>
        <w:gridCol w:w="3118"/>
      </w:tblGrid>
      <w:tr w:rsidR="00843EDC" w14:paraId="618D04D3" w14:textId="77777777" w:rsidTr="00224584">
        <w:tc>
          <w:tcPr>
            <w:tcW w:w="1016" w:type="dxa"/>
            <w:tcBorders>
              <w:top w:val="single" w:sz="4" w:space="0" w:color="auto"/>
              <w:left w:val="single" w:sz="4" w:space="0" w:color="auto"/>
              <w:bottom w:val="single" w:sz="4" w:space="0" w:color="auto"/>
              <w:right w:val="single" w:sz="4" w:space="0" w:color="auto"/>
            </w:tcBorders>
            <w:hideMark/>
          </w:tcPr>
          <w:p w14:paraId="6E2C8115" w14:textId="77777777" w:rsidR="002B24BA" w:rsidRPr="009A2E74" w:rsidRDefault="00224584" w:rsidP="007373C0">
            <w:pPr>
              <w:ind w:left="0" w:hanging="2"/>
              <w:rPr>
                <w:sz w:val="20"/>
                <w:szCs w:val="20"/>
              </w:rPr>
            </w:pPr>
            <w:r w:rsidRPr="009A2E74">
              <w:rPr>
                <w:sz w:val="20"/>
                <w:szCs w:val="20"/>
              </w:rPr>
              <w:t>Novads:</w:t>
            </w:r>
          </w:p>
        </w:tc>
        <w:tc>
          <w:tcPr>
            <w:tcW w:w="3021" w:type="dxa"/>
            <w:tcBorders>
              <w:top w:val="single" w:sz="4" w:space="0" w:color="auto"/>
              <w:left w:val="single" w:sz="4" w:space="0" w:color="auto"/>
              <w:bottom w:val="single" w:sz="4" w:space="0" w:color="auto"/>
              <w:right w:val="single" w:sz="4" w:space="0" w:color="auto"/>
            </w:tcBorders>
          </w:tcPr>
          <w:p w14:paraId="3C60F0C6" w14:textId="77777777" w:rsidR="002B24BA" w:rsidRPr="009A2E74" w:rsidRDefault="002B24BA" w:rsidP="007373C0">
            <w:pPr>
              <w:ind w:left="0" w:hanging="2"/>
              <w:rPr>
                <w:sz w:val="20"/>
                <w:szCs w:val="20"/>
              </w:rPr>
            </w:pPr>
          </w:p>
        </w:tc>
        <w:tc>
          <w:tcPr>
            <w:tcW w:w="2054" w:type="dxa"/>
            <w:tcBorders>
              <w:top w:val="single" w:sz="4" w:space="0" w:color="auto"/>
              <w:left w:val="single" w:sz="4" w:space="0" w:color="auto"/>
              <w:bottom w:val="single" w:sz="4" w:space="0" w:color="auto"/>
              <w:right w:val="single" w:sz="4" w:space="0" w:color="auto"/>
            </w:tcBorders>
            <w:hideMark/>
          </w:tcPr>
          <w:p w14:paraId="6E01B65E" w14:textId="77777777" w:rsidR="002B24BA" w:rsidRPr="009A2E74" w:rsidRDefault="00224584" w:rsidP="007373C0">
            <w:pPr>
              <w:ind w:left="0" w:hanging="2"/>
              <w:rPr>
                <w:sz w:val="20"/>
                <w:szCs w:val="20"/>
              </w:rPr>
            </w:pPr>
            <w:r w:rsidRPr="009A2E74">
              <w:rPr>
                <w:sz w:val="20"/>
                <w:szCs w:val="20"/>
              </w:rPr>
              <w:t xml:space="preserve">Māja, dzīvoklis: </w:t>
            </w:r>
          </w:p>
        </w:tc>
        <w:tc>
          <w:tcPr>
            <w:tcW w:w="3118" w:type="dxa"/>
            <w:tcBorders>
              <w:top w:val="single" w:sz="4" w:space="0" w:color="auto"/>
              <w:left w:val="single" w:sz="4" w:space="0" w:color="auto"/>
              <w:bottom w:val="single" w:sz="4" w:space="0" w:color="auto"/>
              <w:right w:val="single" w:sz="4" w:space="0" w:color="auto"/>
            </w:tcBorders>
          </w:tcPr>
          <w:p w14:paraId="52BE1734" w14:textId="77777777" w:rsidR="002B24BA" w:rsidRPr="009A2E74" w:rsidRDefault="002B24BA" w:rsidP="007373C0">
            <w:pPr>
              <w:ind w:left="0" w:hanging="2"/>
              <w:rPr>
                <w:sz w:val="20"/>
                <w:szCs w:val="20"/>
              </w:rPr>
            </w:pPr>
          </w:p>
        </w:tc>
      </w:tr>
      <w:tr w:rsidR="00843EDC" w14:paraId="2E3C38A8" w14:textId="77777777" w:rsidTr="00224584">
        <w:tc>
          <w:tcPr>
            <w:tcW w:w="1016" w:type="dxa"/>
            <w:tcBorders>
              <w:top w:val="single" w:sz="4" w:space="0" w:color="auto"/>
              <w:left w:val="single" w:sz="4" w:space="0" w:color="auto"/>
              <w:bottom w:val="single" w:sz="4" w:space="0" w:color="auto"/>
              <w:right w:val="single" w:sz="4" w:space="0" w:color="auto"/>
            </w:tcBorders>
            <w:hideMark/>
          </w:tcPr>
          <w:p w14:paraId="79FEF1CF" w14:textId="77777777" w:rsidR="002B24BA" w:rsidRPr="009A2E74" w:rsidRDefault="00224584" w:rsidP="007373C0">
            <w:pPr>
              <w:ind w:left="0" w:hanging="2"/>
              <w:rPr>
                <w:sz w:val="20"/>
                <w:szCs w:val="20"/>
              </w:rPr>
            </w:pPr>
            <w:r w:rsidRPr="009A2E74">
              <w:rPr>
                <w:sz w:val="20"/>
                <w:szCs w:val="20"/>
              </w:rPr>
              <w:t xml:space="preserve">Pilsēta: </w:t>
            </w:r>
          </w:p>
        </w:tc>
        <w:tc>
          <w:tcPr>
            <w:tcW w:w="3021" w:type="dxa"/>
            <w:tcBorders>
              <w:top w:val="single" w:sz="4" w:space="0" w:color="auto"/>
              <w:left w:val="single" w:sz="4" w:space="0" w:color="auto"/>
              <w:bottom w:val="single" w:sz="4" w:space="0" w:color="auto"/>
              <w:right w:val="single" w:sz="4" w:space="0" w:color="auto"/>
            </w:tcBorders>
          </w:tcPr>
          <w:p w14:paraId="448F8643" w14:textId="77777777" w:rsidR="002B24BA" w:rsidRPr="009A2E74" w:rsidRDefault="002B24BA" w:rsidP="007373C0">
            <w:pPr>
              <w:ind w:left="0" w:hanging="2"/>
              <w:rPr>
                <w:sz w:val="20"/>
                <w:szCs w:val="20"/>
              </w:rPr>
            </w:pPr>
          </w:p>
        </w:tc>
        <w:tc>
          <w:tcPr>
            <w:tcW w:w="2054" w:type="dxa"/>
            <w:tcBorders>
              <w:top w:val="single" w:sz="4" w:space="0" w:color="auto"/>
              <w:left w:val="single" w:sz="4" w:space="0" w:color="auto"/>
              <w:bottom w:val="single" w:sz="4" w:space="0" w:color="auto"/>
              <w:right w:val="single" w:sz="4" w:space="0" w:color="auto"/>
            </w:tcBorders>
            <w:hideMark/>
          </w:tcPr>
          <w:p w14:paraId="511EA01D" w14:textId="77777777" w:rsidR="002B24BA" w:rsidRPr="009A2E74" w:rsidRDefault="00224584" w:rsidP="007373C0">
            <w:pPr>
              <w:ind w:left="0" w:hanging="2"/>
              <w:rPr>
                <w:sz w:val="20"/>
                <w:szCs w:val="20"/>
              </w:rPr>
            </w:pPr>
            <w:r w:rsidRPr="009A2E74">
              <w:rPr>
                <w:sz w:val="20"/>
                <w:szCs w:val="20"/>
              </w:rPr>
              <w:t xml:space="preserve">Pasta indekss: </w:t>
            </w:r>
          </w:p>
        </w:tc>
        <w:tc>
          <w:tcPr>
            <w:tcW w:w="3118" w:type="dxa"/>
            <w:tcBorders>
              <w:top w:val="single" w:sz="4" w:space="0" w:color="auto"/>
              <w:left w:val="single" w:sz="4" w:space="0" w:color="auto"/>
              <w:bottom w:val="single" w:sz="4" w:space="0" w:color="auto"/>
              <w:right w:val="single" w:sz="4" w:space="0" w:color="auto"/>
            </w:tcBorders>
            <w:hideMark/>
          </w:tcPr>
          <w:p w14:paraId="1EF16855" w14:textId="77777777" w:rsidR="002B24BA" w:rsidRPr="009A2E74" w:rsidRDefault="002B24BA" w:rsidP="007373C0">
            <w:pPr>
              <w:ind w:left="0" w:hanging="2"/>
              <w:rPr>
                <w:sz w:val="20"/>
                <w:szCs w:val="20"/>
              </w:rPr>
            </w:pPr>
          </w:p>
        </w:tc>
      </w:tr>
      <w:tr w:rsidR="00843EDC" w14:paraId="6EF200E0" w14:textId="77777777" w:rsidTr="00224584">
        <w:tc>
          <w:tcPr>
            <w:tcW w:w="1016" w:type="dxa"/>
            <w:tcBorders>
              <w:top w:val="single" w:sz="4" w:space="0" w:color="auto"/>
              <w:left w:val="single" w:sz="4" w:space="0" w:color="auto"/>
              <w:bottom w:val="single" w:sz="4" w:space="0" w:color="auto"/>
              <w:right w:val="single" w:sz="4" w:space="0" w:color="auto"/>
            </w:tcBorders>
            <w:hideMark/>
          </w:tcPr>
          <w:p w14:paraId="57564C36" w14:textId="77777777" w:rsidR="002B24BA" w:rsidRPr="009A2E74" w:rsidRDefault="00224584" w:rsidP="007373C0">
            <w:pPr>
              <w:ind w:left="0" w:hanging="2"/>
              <w:rPr>
                <w:sz w:val="20"/>
                <w:szCs w:val="20"/>
              </w:rPr>
            </w:pPr>
            <w:r w:rsidRPr="009A2E74">
              <w:rPr>
                <w:sz w:val="20"/>
                <w:szCs w:val="20"/>
              </w:rPr>
              <w:t xml:space="preserve">Pagasts: </w:t>
            </w:r>
          </w:p>
        </w:tc>
        <w:tc>
          <w:tcPr>
            <w:tcW w:w="3021" w:type="dxa"/>
            <w:tcBorders>
              <w:top w:val="single" w:sz="4" w:space="0" w:color="auto"/>
              <w:left w:val="single" w:sz="4" w:space="0" w:color="auto"/>
              <w:bottom w:val="single" w:sz="4" w:space="0" w:color="auto"/>
              <w:right w:val="single" w:sz="4" w:space="0" w:color="auto"/>
            </w:tcBorders>
          </w:tcPr>
          <w:p w14:paraId="24B6A2E3" w14:textId="77777777" w:rsidR="002B24BA" w:rsidRPr="009A2E74" w:rsidRDefault="002B24BA" w:rsidP="007373C0">
            <w:pPr>
              <w:ind w:left="0" w:hanging="2"/>
              <w:rPr>
                <w:sz w:val="20"/>
                <w:szCs w:val="20"/>
              </w:rPr>
            </w:pPr>
          </w:p>
        </w:tc>
        <w:tc>
          <w:tcPr>
            <w:tcW w:w="2054" w:type="dxa"/>
            <w:tcBorders>
              <w:top w:val="single" w:sz="4" w:space="0" w:color="auto"/>
              <w:left w:val="single" w:sz="4" w:space="0" w:color="auto"/>
              <w:bottom w:val="single" w:sz="4" w:space="0" w:color="auto"/>
              <w:right w:val="single" w:sz="4" w:space="0" w:color="auto"/>
            </w:tcBorders>
            <w:hideMark/>
          </w:tcPr>
          <w:p w14:paraId="0D93AE31" w14:textId="77777777" w:rsidR="002B24BA" w:rsidRPr="009A2E74" w:rsidRDefault="00224584" w:rsidP="007373C0">
            <w:pPr>
              <w:ind w:left="0" w:hanging="2"/>
              <w:rPr>
                <w:sz w:val="20"/>
                <w:szCs w:val="20"/>
              </w:rPr>
            </w:pPr>
            <w:r w:rsidRPr="009A2E74">
              <w:rPr>
                <w:sz w:val="20"/>
                <w:szCs w:val="20"/>
              </w:rPr>
              <w:t xml:space="preserve">Mobilais tālrunis: </w:t>
            </w:r>
          </w:p>
        </w:tc>
        <w:tc>
          <w:tcPr>
            <w:tcW w:w="3118" w:type="dxa"/>
            <w:tcBorders>
              <w:top w:val="single" w:sz="4" w:space="0" w:color="auto"/>
              <w:left w:val="single" w:sz="4" w:space="0" w:color="auto"/>
              <w:bottom w:val="single" w:sz="4" w:space="0" w:color="auto"/>
              <w:right w:val="single" w:sz="4" w:space="0" w:color="auto"/>
            </w:tcBorders>
            <w:hideMark/>
          </w:tcPr>
          <w:p w14:paraId="758E4B77" w14:textId="77777777" w:rsidR="002B24BA" w:rsidRPr="009A2E74" w:rsidRDefault="002B24BA" w:rsidP="007373C0">
            <w:pPr>
              <w:ind w:left="0" w:hanging="2"/>
              <w:rPr>
                <w:sz w:val="20"/>
                <w:szCs w:val="20"/>
              </w:rPr>
            </w:pPr>
          </w:p>
        </w:tc>
      </w:tr>
      <w:tr w:rsidR="00843EDC" w14:paraId="2D382C21" w14:textId="77777777" w:rsidTr="00224584">
        <w:tc>
          <w:tcPr>
            <w:tcW w:w="1016" w:type="dxa"/>
            <w:tcBorders>
              <w:top w:val="single" w:sz="4" w:space="0" w:color="auto"/>
              <w:left w:val="single" w:sz="4" w:space="0" w:color="auto"/>
              <w:bottom w:val="single" w:sz="4" w:space="0" w:color="auto"/>
              <w:right w:val="single" w:sz="4" w:space="0" w:color="auto"/>
            </w:tcBorders>
            <w:hideMark/>
          </w:tcPr>
          <w:p w14:paraId="551879E6" w14:textId="77777777" w:rsidR="002B24BA" w:rsidRPr="009A2E74" w:rsidRDefault="00224584" w:rsidP="007373C0">
            <w:pPr>
              <w:ind w:left="0" w:hanging="2"/>
              <w:rPr>
                <w:sz w:val="20"/>
                <w:szCs w:val="20"/>
              </w:rPr>
            </w:pPr>
            <w:r w:rsidRPr="009A2E74">
              <w:rPr>
                <w:sz w:val="20"/>
                <w:szCs w:val="20"/>
              </w:rPr>
              <w:t xml:space="preserve">Iela: </w:t>
            </w:r>
          </w:p>
        </w:tc>
        <w:tc>
          <w:tcPr>
            <w:tcW w:w="3021" w:type="dxa"/>
            <w:tcBorders>
              <w:top w:val="single" w:sz="4" w:space="0" w:color="auto"/>
              <w:left w:val="single" w:sz="4" w:space="0" w:color="auto"/>
              <w:bottom w:val="single" w:sz="4" w:space="0" w:color="auto"/>
              <w:right w:val="single" w:sz="4" w:space="0" w:color="auto"/>
            </w:tcBorders>
          </w:tcPr>
          <w:p w14:paraId="27095562" w14:textId="77777777" w:rsidR="002B24BA" w:rsidRPr="009A2E74" w:rsidRDefault="002B24BA" w:rsidP="007373C0">
            <w:pPr>
              <w:ind w:left="0" w:hanging="2"/>
              <w:rPr>
                <w:sz w:val="20"/>
                <w:szCs w:val="20"/>
              </w:rPr>
            </w:pPr>
          </w:p>
        </w:tc>
        <w:tc>
          <w:tcPr>
            <w:tcW w:w="2054" w:type="dxa"/>
            <w:tcBorders>
              <w:top w:val="single" w:sz="4" w:space="0" w:color="auto"/>
              <w:left w:val="single" w:sz="4" w:space="0" w:color="auto"/>
              <w:bottom w:val="single" w:sz="4" w:space="0" w:color="auto"/>
              <w:right w:val="single" w:sz="4" w:space="0" w:color="auto"/>
            </w:tcBorders>
            <w:hideMark/>
          </w:tcPr>
          <w:p w14:paraId="2C1D4880" w14:textId="77777777" w:rsidR="002B24BA" w:rsidRPr="009A2E74" w:rsidRDefault="00224584" w:rsidP="007373C0">
            <w:pPr>
              <w:ind w:left="0" w:hanging="2"/>
              <w:rPr>
                <w:sz w:val="20"/>
                <w:szCs w:val="20"/>
              </w:rPr>
            </w:pPr>
            <w:r w:rsidRPr="009A2E74">
              <w:rPr>
                <w:sz w:val="20"/>
                <w:szCs w:val="20"/>
              </w:rPr>
              <w:t xml:space="preserve">e-pasts: </w:t>
            </w:r>
          </w:p>
        </w:tc>
        <w:tc>
          <w:tcPr>
            <w:tcW w:w="3118" w:type="dxa"/>
            <w:tcBorders>
              <w:top w:val="single" w:sz="4" w:space="0" w:color="auto"/>
              <w:left w:val="single" w:sz="4" w:space="0" w:color="auto"/>
              <w:bottom w:val="single" w:sz="4" w:space="0" w:color="auto"/>
              <w:right w:val="single" w:sz="4" w:space="0" w:color="auto"/>
            </w:tcBorders>
          </w:tcPr>
          <w:p w14:paraId="7A731D4E" w14:textId="77777777" w:rsidR="002B24BA" w:rsidRPr="009A2E74" w:rsidRDefault="002B24BA" w:rsidP="007373C0">
            <w:pPr>
              <w:ind w:left="0" w:hanging="2"/>
              <w:rPr>
                <w:sz w:val="20"/>
                <w:szCs w:val="20"/>
              </w:rPr>
            </w:pPr>
          </w:p>
        </w:tc>
      </w:tr>
    </w:tbl>
    <w:p w14:paraId="5F01ABF4" w14:textId="77777777" w:rsidR="002B24BA" w:rsidRPr="009A2E74" w:rsidRDefault="002B24BA" w:rsidP="002B24BA">
      <w:pPr>
        <w:ind w:left="0" w:hanging="2"/>
        <w:rPr>
          <w:b/>
        </w:rPr>
      </w:pPr>
    </w:p>
    <w:tbl>
      <w:tblPr>
        <w:tblStyle w:val="TableGrid"/>
        <w:tblW w:w="0" w:type="auto"/>
        <w:tblLook w:val="04A0" w:firstRow="1" w:lastRow="0" w:firstColumn="1" w:lastColumn="0" w:noHBand="0" w:noVBand="1"/>
      </w:tblPr>
      <w:tblGrid>
        <w:gridCol w:w="2263"/>
        <w:gridCol w:w="7088"/>
      </w:tblGrid>
      <w:tr w:rsidR="00843EDC" w14:paraId="6E2B374F" w14:textId="77777777" w:rsidTr="00224584">
        <w:tc>
          <w:tcPr>
            <w:tcW w:w="2263" w:type="dxa"/>
            <w:tcBorders>
              <w:top w:val="single" w:sz="4" w:space="0" w:color="auto"/>
              <w:left w:val="single" w:sz="4" w:space="0" w:color="auto"/>
              <w:bottom w:val="single" w:sz="4" w:space="0" w:color="auto"/>
              <w:right w:val="single" w:sz="4" w:space="0" w:color="auto"/>
            </w:tcBorders>
            <w:hideMark/>
          </w:tcPr>
          <w:p w14:paraId="5E2E91CC" w14:textId="77777777" w:rsidR="002B24BA" w:rsidRPr="009A2E74" w:rsidRDefault="00224584" w:rsidP="007373C0">
            <w:pPr>
              <w:spacing w:line="240" w:lineRule="auto"/>
              <w:ind w:left="0" w:hanging="2"/>
              <w:rPr>
                <w:b/>
                <w:sz w:val="20"/>
                <w:szCs w:val="20"/>
              </w:rPr>
            </w:pPr>
            <w:r w:rsidRPr="009A2E74">
              <w:rPr>
                <w:b/>
                <w:sz w:val="20"/>
                <w:szCs w:val="20"/>
              </w:rPr>
              <w:t>Doktora studiju programma</w:t>
            </w:r>
          </w:p>
        </w:tc>
        <w:tc>
          <w:tcPr>
            <w:tcW w:w="7088" w:type="dxa"/>
            <w:tcBorders>
              <w:top w:val="single" w:sz="4" w:space="0" w:color="auto"/>
              <w:left w:val="single" w:sz="4" w:space="0" w:color="auto"/>
              <w:bottom w:val="single" w:sz="4" w:space="0" w:color="auto"/>
              <w:right w:val="single" w:sz="4" w:space="0" w:color="auto"/>
            </w:tcBorders>
          </w:tcPr>
          <w:p w14:paraId="3B9C1700" w14:textId="77777777" w:rsidR="002B24BA" w:rsidRPr="009A2E74" w:rsidRDefault="002B24BA" w:rsidP="007373C0">
            <w:pPr>
              <w:spacing w:line="240" w:lineRule="auto"/>
              <w:ind w:left="0" w:hanging="2"/>
              <w:rPr>
                <w:b/>
                <w:u w:val="single"/>
              </w:rPr>
            </w:pPr>
          </w:p>
        </w:tc>
      </w:tr>
      <w:tr w:rsidR="00843EDC" w14:paraId="6B3F204A" w14:textId="77777777" w:rsidTr="00224584">
        <w:tc>
          <w:tcPr>
            <w:tcW w:w="2263" w:type="dxa"/>
            <w:tcBorders>
              <w:top w:val="single" w:sz="4" w:space="0" w:color="auto"/>
              <w:left w:val="single" w:sz="4" w:space="0" w:color="auto"/>
              <w:bottom w:val="single" w:sz="4" w:space="0" w:color="auto"/>
              <w:right w:val="single" w:sz="4" w:space="0" w:color="auto"/>
            </w:tcBorders>
          </w:tcPr>
          <w:p w14:paraId="0AF5C983" w14:textId="77777777" w:rsidR="002B24BA" w:rsidRPr="009A2E74" w:rsidRDefault="00224584" w:rsidP="007373C0">
            <w:pPr>
              <w:spacing w:line="240" w:lineRule="auto"/>
              <w:ind w:left="0" w:hanging="2"/>
              <w:rPr>
                <w:b/>
                <w:sz w:val="20"/>
                <w:szCs w:val="20"/>
              </w:rPr>
            </w:pPr>
            <w:r w:rsidRPr="009A2E74">
              <w:rPr>
                <w:b/>
                <w:sz w:val="20"/>
                <w:szCs w:val="20"/>
              </w:rPr>
              <w:t>Zinātnes nozare</w:t>
            </w:r>
          </w:p>
          <w:p w14:paraId="12406B27" w14:textId="77777777" w:rsidR="002B24BA" w:rsidRPr="009A2E74" w:rsidRDefault="002B24BA" w:rsidP="007373C0">
            <w:pPr>
              <w:spacing w:line="240" w:lineRule="auto"/>
              <w:ind w:left="0" w:hanging="2"/>
              <w:rPr>
                <w:b/>
              </w:rPr>
            </w:pPr>
          </w:p>
        </w:tc>
        <w:tc>
          <w:tcPr>
            <w:tcW w:w="7088" w:type="dxa"/>
            <w:tcBorders>
              <w:top w:val="single" w:sz="4" w:space="0" w:color="auto"/>
              <w:left w:val="single" w:sz="4" w:space="0" w:color="auto"/>
              <w:bottom w:val="single" w:sz="4" w:space="0" w:color="auto"/>
              <w:right w:val="single" w:sz="4" w:space="0" w:color="auto"/>
            </w:tcBorders>
          </w:tcPr>
          <w:p w14:paraId="4C5B725C" w14:textId="77777777" w:rsidR="002B24BA" w:rsidRPr="009A2E74" w:rsidRDefault="002B24BA" w:rsidP="007373C0">
            <w:pPr>
              <w:spacing w:line="240" w:lineRule="auto"/>
              <w:ind w:left="0" w:hanging="2"/>
              <w:rPr>
                <w:b/>
                <w:u w:val="single"/>
              </w:rPr>
            </w:pPr>
          </w:p>
        </w:tc>
      </w:tr>
      <w:tr w:rsidR="00843EDC" w14:paraId="08B5697D" w14:textId="77777777" w:rsidTr="00224584">
        <w:tc>
          <w:tcPr>
            <w:tcW w:w="2263" w:type="dxa"/>
            <w:tcBorders>
              <w:top w:val="single" w:sz="4" w:space="0" w:color="auto"/>
              <w:left w:val="single" w:sz="4" w:space="0" w:color="auto"/>
              <w:bottom w:val="single" w:sz="4" w:space="0" w:color="auto"/>
              <w:right w:val="single" w:sz="4" w:space="0" w:color="auto"/>
            </w:tcBorders>
            <w:hideMark/>
          </w:tcPr>
          <w:p w14:paraId="6FC6B429" w14:textId="77777777" w:rsidR="002B24BA" w:rsidRPr="009A2E74" w:rsidRDefault="00224584" w:rsidP="007373C0">
            <w:pPr>
              <w:spacing w:line="240" w:lineRule="auto"/>
              <w:ind w:left="0" w:hanging="2"/>
              <w:rPr>
                <w:b/>
                <w:sz w:val="20"/>
                <w:szCs w:val="20"/>
              </w:rPr>
            </w:pPr>
            <w:r w:rsidRPr="009A2E74">
              <w:rPr>
                <w:b/>
                <w:sz w:val="20"/>
                <w:szCs w:val="20"/>
              </w:rPr>
              <w:t>Zinātnes apakšnozare</w:t>
            </w:r>
          </w:p>
        </w:tc>
        <w:tc>
          <w:tcPr>
            <w:tcW w:w="7088" w:type="dxa"/>
            <w:tcBorders>
              <w:top w:val="single" w:sz="4" w:space="0" w:color="auto"/>
              <w:left w:val="single" w:sz="4" w:space="0" w:color="auto"/>
              <w:bottom w:val="single" w:sz="4" w:space="0" w:color="auto"/>
              <w:right w:val="single" w:sz="4" w:space="0" w:color="auto"/>
            </w:tcBorders>
          </w:tcPr>
          <w:p w14:paraId="34FA7DB5" w14:textId="77777777" w:rsidR="002B24BA" w:rsidRPr="009A2E74" w:rsidRDefault="002B24BA" w:rsidP="007373C0">
            <w:pPr>
              <w:spacing w:line="240" w:lineRule="auto"/>
              <w:ind w:left="0" w:hanging="2"/>
              <w:rPr>
                <w:b/>
                <w:u w:val="single"/>
              </w:rPr>
            </w:pPr>
          </w:p>
        </w:tc>
      </w:tr>
    </w:tbl>
    <w:p w14:paraId="329CA6FE" w14:textId="77777777" w:rsidR="002B24BA" w:rsidRPr="009A2E74" w:rsidRDefault="002B24BA" w:rsidP="002B24BA">
      <w:pPr>
        <w:ind w:left="0" w:hanging="2"/>
        <w:rPr>
          <w:b/>
          <w:u w:val="single"/>
        </w:rPr>
      </w:pPr>
    </w:p>
    <w:tbl>
      <w:tblPr>
        <w:tblStyle w:val="TableGrid"/>
        <w:tblW w:w="0" w:type="auto"/>
        <w:tblLook w:val="04A0" w:firstRow="1" w:lastRow="0" w:firstColumn="1" w:lastColumn="0" w:noHBand="0" w:noVBand="1"/>
      </w:tblPr>
      <w:tblGrid>
        <w:gridCol w:w="2122"/>
        <w:gridCol w:w="6095"/>
        <w:gridCol w:w="1134"/>
      </w:tblGrid>
      <w:tr w:rsidR="00843EDC" w14:paraId="77E25ABC" w14:textId="77777777" w:rsidTr="007373C0">
        <w:tc>
          <w:tcPr>
            <w:tcW w:w="2122" w:type="dxa"/>
            <w:tcBorders>
              <w:top w:val="single" w:sz="4" w:space="0" w:color="auto"/>
              <w:left w:val="single" w:sz="4" w:space="0" w:color="auto"/>
              <w:bottom w:val="single" w:sz="4" w:space="0" w:color="auto"/>
              <w:right w:val="single" w:sz="4" w:space="0" w:color="auto"/>
            </w:tcBorders>
            <w:hideMark/>
          </w:tcPr>
          <w:p w14:paraId="3EBF3C29" w14:textId="77777777" w:rsidR="002B24BA" w:rsidRPr="009A2E74" w:rsidRDefault="00224584" w:rsidP="007373C0">
            <w:pPr>
              <w:spacing w:line="240" w:lineRule="auto"/>
              <w:ind w:left="0" w:hanging="2"/>
              <w:rPr>
                <w:b/>
                <w:sz w:val="20"/>
                <w:szCs w:val="20"/>
              </w:rPr>
            </w:pPr>
            <w:r w:rsidRPr="009A2E74">
              <w:rPr>
                <w:b/>
                <w:sz w:val="20"/>
                <w:szCs w:val="20"/>
              </w:rPr>
              <w:t>Studiju forma</w:t>
            </w:r>
          </w:p>
        </w:tc>
        <w:tc>
          <w:tcPr>
            <w:tcW w:w="7229" w:type="dxa"/>
            <w:gridSpan w:val="2"/>
            <w:tcBorders>
              <w:top w:val="single" w:sz="4" w:space="0" w:color="auto"/>
              <w:left w:val="single" w:sz="4" w:space="0" w:color="auto"/>
              <w:bottom w:val="single" w:sz="4" w:space="0" w:color="auto"/>
              <w:right w:val="single" w:sz="4" w:space="0" w:color="auto"/>
            </w:tcBorders>
            <w:hideMark/>
          </w:tcPr>
          <w:p w14:paraId="4973BB39" w14:textId="77777777" w:rsidR="002B24BA" w:rsidRPr="009A2E74" w:rsidRDefault="00224584" w:rsidP="007373C0">
            <w:pPr>
              <w:spacing w:line="240" w:lineRule="auto"/>
              <w:ind w:left="0" w:hanging="2"/>
              <w:rPr>
                <w:b/>
                <w:sz w:val="20"/>
                <w:szCs w:val="20"/>
              </w:rPr>
            </w:pPr>
            <w:r w:rsidRPr="009A2E74">
              <w:rPr>
                <w:b/>
                <w:sz w:val="20"/>
                <w:szCs w:val="20"/>
              </w:rPr>
              <w:t>Finansējuma avots</w:t>
            </w:r>
          </w:p>
        </w:tc>
      </w:tr>
      <w:tr w:rsidR="00843EDC" w14:paraId="40156F5A" w14:textId="77777777" w:rsidTr="007373C0">
        <w:tc>
          <w:tcPr>
            <w:tcW w:w="2122" w:type="dxa"/>
            <w:tcBorders>
              <w:top w:val="single" w:sz="4" w:space="0" w:color="auto"/>
              <w:left w:val="single" w:sz="4" w:space="0" w:color="auto"/>
              <w:bottom w:val="single" w:sz="4" w:space="0" w:color="auto"/>
              <w:right w:val="single" w:sz="4" w:space="0" w:color="auto"/>
            </w:tcBorders>
          </w:tcPr>
          <w:p w14:paraId="41BFE71E" w14:textId="77777777" w:rsidR="002B24BA" w:rsidRPr="009A2E74" w:rsidRDefault="002B24BA" w:rsidP="007373C0">
            <w:pPr>
              <w:spacing w:line="240" w:lineRule="auto"/>
              <w:ind w:left="0" w:hanging="2"/>
              <w:rPr>
                <w:b/>
                <w:sz w:val="20"/>
                <w:szCs w:val="20"/>
                <w:u w:val="single"/>
              </w:rPr>
            </w:pPr>
          </w:p>
        </w:tc>
        <w:tc>
          <w:tcPr>
            <w:tcW w:w="6095" w:type="dxa"/>
            <w:tcBorders>
              <w:top w:val="single" w:sz="4" w:space="0" w:color="auto"/>
              <w:left w:val="single" w:sz="4" w:space="0" w:color="auto"/>
              <w:bottom w:val="single" w:sz="4" w:space="0" w:color="auto"/>
              <w:right w:val="single" w:sz="4" w:space="0" w:color="auto"/>
            </w:tcBorders>
          </w:tcPr>
          <w:p w14:paraId="7A123772" w14:textId="77777777" w:rsidR="002B24BA" w:rsidRPr="009A2E74" w:rsidRDefault="002B24BA" w:rsidP="007373C0">
            <w:pPr>
              <w:spacing w:line="240" w:lineRule="auto"/>
              <w:ind w:left="0" w:hanging="2"/>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7E6108B" w14:textId="176549C2" w:rsidR="002B24BA" w:rsidRPr="009A2E74" w:rsidRDefault="00224584" w:rsidP="007373C0">
            <w:pPr>
              <w:spacing w:line="240" w:lineRule="auto"/>
              <w:ind w:left="0" w:hanging="2"/>
              <w:rPr>
                <w:b/>
                <w:sz w:val="16"/>
                <w:szCs w:val="16"/>
                <w:u w:val="single"/>
              </w:rPr>
            </w:pPr>
            <w:r w:rsidRPr="009A2E74">
              <w:rPr>
                <w:b/>
                <w:sz w:val="16"/>
                <w:szCs w:val="16"/>
                <w:u w:val="single"/>
              </w:rPr>
              <w:t xml:space="preserve">Atzīmēt prioritātes </w:t>
            </w:r>
            <w:r>
              <w:rPr>
                <w:b/>
                <w:sz w:val="16"/>
                <w:szCs w:val="16"/>
                <w:u w:val="single"/>
              </w:rPr>
              <w:br/>
            </w:r>
            <w:r w:rsidRPr="00224584">
              <w:rPr>
                <w:b/>
                <w:sz w:val="16"/>
                <w:szCs w:val="16"/>
              </w:rPr>
              <w:t>(piem., 1.prioritāte)</w:t>
            </w:r>
          </w:p>
        </w:tc>
      </w:tr>
      <w:tr w:rsidR="00843EDC" w14:paraId="6FCCCB1B" w14:textId="77777777" w:rsidTr="007373C0">
        <w:tc>
          <w:tcPr>
            <w:tcW w:w="2122" w:type="dxa"/>
            <w:tcBorders>
              <w:top w:val="single" w:sz="4" w:space="0" w:color="auto"/>
              <w:left w:val="single" w:sz="4" w:space="0" w:color="auto"/>
              <w:bottom w:val="single" w:sz="4" w:space="0" w:color="auto"/>
              <w:right w:val="single" w:sz="4" w:space="0" w:color="auto"/>
            </w:tcBorders>
            <w:hideMark/>
          </w:tcPr>
          <w:p w14:paraId="115D94C8" w14:textId="2401EEAE" w:rsidR="002B24BA" w:rsidRPr="009A2E74" w:rsidRDefault="00224584" w:rsidP="007373C0">
            <w:pPr>
              <w:spacing w:line="240" w:lineRule="auto"/>
              <w:ind w:left="0" w:hanging="2"/>
              <w:rPr>
                <w:b/>
                <w:sz w:val="20"/>
                <w:szCs w:val="20"/>
              </w:rPr>
            </w:pPr>
            <w:r w:rsidRPr="009A2E74">
              <w:rPr>
                <w:b/>
                <w:sz w:val="20"/>
                <w:szCs w:val="20"/>
              </w:rPr>
              <w:t>Pilna la</w:t>
            </w:r>
            <w:r w:rsidR="00DE1DC4">
              <w:rPr>
                <w:b/>
                <w:sz w:val="20"/>
                <w:szCs w:val="20"/>
              </w:rPr>
              <w:t>i</w:t>
            </w:r>
            <w:r w:rsidRPr="009A2E74">
              <w:rPr>
                <w:b/>
                <w:sz w:val="20"/>
                <w:szCs w:val="20"/>
              </w:rPr>
              <w:t xml:space="preserve">ka klātiene </w:t>
            </w:r>
          </w:p>
        </w:tc>
        <w:tc>
          <w:tcPr>
            <w:tcW w:w="6095" w:type="dxa"/>
            <w:tcBorders>
              <w:top w:val="single" w:sz="4" w:space="0" w:color="auto"/>
              <w:left w:val="single" w:sz="4" w:space="0" w:color="auto"/>
              <w:bottom w:val="single" w:sz="4" w:space="0" w:color="auto"/>
              <w:right w:val="single" w:sz="4" w:space="0" w:color="auto"/>
            </w:tcBorders>
            <w:hideMark/>
          </w:tcPr>
          <w:p w14:paraId="4E218244" w14:textId="77777777" w:rsidR="002B24BA" w:rsidRPr="009A2E74" w:rsidRDefault="00224584" w:rsidP="007373C0">
            <w:pPr>
              <w:spacing w:line="240" w:lineRule="auto"/>
              <w:ind w:left="0" w:hanging="2"/>
              <w:rPr>
                <w:bCs/>
                <w:sz w:val="20"/>
                <w:szCs w:val="20"/>
              </w:rPr>
            </w:pPr>
            <w:r w:rsidRPr="009A2E74">
              <w:rPr>
                <w:bCs/>
                <w:sz w:val="20"/>
                <w:szCs w:val="20"/>
              </w:rPr>
              <w:t xml:space="preserve">Par valsts budžeta finansējumu </w:t>
            </w:r>
            <w:r w:rsidRPr="009A2E74">
              <w:rPr>
                <w:b/>
                <w:sz w:val="20"/>
                <w:szCs w:val="20"/>
              </w:rPr>
              <w:t>ar nodarbinātību LU (vai LU sadarbības partnera)</w:t>
            </w:r>
          </w:p>
        </w:tc>
        <w:tc>
          <w:tcPr>
            <w:tcW w:w="1134" w:type="dxa"/>
            <w:tcBorders>
              <w:top w:val="single" w:sz="4" w:space="0" w:color="auto"/>
              <w:left w:val="single" w:sz="4" w:space="0" w:color="auto"/>
              <w:bottom w:val="single" w:sz="4" w:space="0" w:color="auto"/>
              <w:right w:val="single" w:sz="4" w:space="0" w:color="auto"/>
            </w:tcBorders>
          </w:tcPr>
          <w:p w14:paraId="768F3AB9" w14:textId="77777777" w:rsidR="002B24BA" w:rsidRPr="009A2E74" w:rsidRDefault="002B24BA" w:rsidP="007373C0">
            <w:pPr>
              <w:spacing w:line="240" w:lineRule="auto"/>
              <w:ind w:left="0" w:hanging="2"/>
              <w:rPr>
                <w:b/>
                <w:u w:val="single"/>
              </w:rPr>
            </w:pPr>
          </w:p>
        </w:tc>
      </w:tr>
      <w:tr w:rsidR="00843EDC" w14:paraId="1D0CFB0A" w14:textId="77777777" w:rsidTr="007373C0">
        <w:tc>
          <w:tcPr>
            <w:tcW w:w="2122" w:type="dxa"/>
            <w:tcBorders>
              <w:top w:val="single" w:sz="4" w:space="0" w:color="auto"/>
              <w:left w:val="single" w:sz="4" w:space="0" w:color="auto"/>
              <w:bottom w:val="single" w:sz="4" w:space="0" w:color="auto"/>
              <w:right w:val="single" w:sz="4" w:space="0" w:color="auto"/>
            </w:tcBorders>
          </w:tcPr>
          <w:p w14:paraId="1E98CD69" w14:textId="77777777" w:rsidR="002B24BA" w:rsidRPr="009A2E74" w:rsidRDefault="002B24BA" w:rsidP="007373C0">
            <w:pPr>
              <w:spacing w:line="240" w:lineRule="auto"/>
              <w:ind w:left="0" w:hanging="2"/>
              <w:rPr>
                <w:b/>
                <w:u w:val="single"/>
              </w:rPr>
            </w:pPr>
          </w:p>
        </w:tc>
        <w:tc>
          <w:tcPr>
            <w:tcW w:w="6095" w:type="dxa"/>
            <w:tcBorders>
              <w:top w:val="single" w:sz="4" w:space="0" w:color="auto"/>
              <w:left w:val="single" w:sz="4" w:space="0" w:color="auto"/>
              <w:bottom w:val="single" w:sz="4" w:space="0" w:color="auto"/>
              <w:right w:val="single" w:sz="4" w:space="0" w:color="auto"/>
            </w:tcBorders>
            <w:hideMark/>
          </w:tcPr>
          <w:p w14:paraId="670CFFB2" w14:textId="77777777" w:rsidR="002B24BA" w:rsidRPr="009A2E74" w:rsidRDefault="00224584" w:rsidP="007373C0">
            <w:pPr>
              <w:spacing w:line="240" w:lineRule="auto"/>
              <w:ind w:left="0" w:hanging="2"/>
              <w:rPr>
                <w:bCs/>
                <w:u w:val="single"/>
              </w:rPr>
            </w:pPr>
            <w:r w:rsidRPr="009A2E74">
              <w:rPr>
                <w:bCs/>
                <w:sz w:val="20"/>
                <w:szCs w:val="20"/>
              </w:rPr>
              <w:t>Par valsts budžeta finansējumu (reflektants ieņem vēlētu akadēmisko amatu augstskolā)</w:t>
            </w:r>
          </w:p>
        </w:tc>
        <w:tc>
          <w:tcPr>
            <w:tcW w:w="1134" w:type="dxa"/>
            <w:tcBorders>
              <w:top w:val="single" w:sz="4" w:space="0" w:color="auto"/>
              <w:left w:val="single" w:sz="4" w:space="0" w:color="auto"/>
              <w:bottom w:val="single" w:sz="4" w:space="0" w:color="auto"/>
              <w:right w:val="single" w:sz="4" w:space="0" w:color="auto"/>
            </w:tcBorders>
          </w:tcPr>
          <w:p w14:paraId="78BA4599" w14:textId="77777777" w:rsidR="002B24BA" w:rsidRPr="009A2E74" w:rsidRDefault="002B24BA" w:rsidP="007373C0">
            <w:pPr>
              <w:spacing w:line="240" w:lineRule="auto"/>
              <w:ind w:left="0" w:hanging="2"/>
              <w:rPr>
                <w:b/>
                <w:u w:val="single"/>
              </w:rPr>
            </w:pPr>
          </w:p>
        </w:tc>
      </w:tr>
      <w:tr w:rsidR="00843EDC" w14:paraId="5FF56F8C" w14:textId="77777777" w:rsidTr="007373C0">
        <w:tc>
          <w:tcPr>
            <w:tcW w:w="2122" w:type="dxa"/>
            <w:tcBorders>
              <w:top w:val="single" w:sz="4" w:space="0" w:color="auto"/>
              <w:left w:val="single" w:sz="4" w:space="0" w:color="auto"/>
              <w:bottom w:val="single" w:sz="4" w:space="0" w:color="auto"/>
              <w:right w:val="single" w:sz="4" w:space="0" w:color="auto"/>
            </w:tcBorders>
          </w:tcPr>
          <w:p w14:paraId="16077D3C" w14:textId="77777777" w:rsidR="002B24BA" w:rsidRPr="009A2E74" w:rsidRDefault="002B24BA" w:rsidP="007373C0">
            <w:pPr>
              <w:spacing w:line="240" w:lineRule="auto"/>
              <w:ind w:left="0" w:hanging="2"/>
              <w:rPr>
                <w:b/>
                <w:u w:val="single"/>
              </w:rPr>
            </w:pPr>
          </w:p>
        </w:tc>
        <w:tc>
          <w:tcPr>
            <w:tcW w:w="6095" w:type="dxa"/>
            <w:tcBorders>
              <w:top w:val="single" w:sz="4" w:space="0" w:color="auto"/>
              <w:left w:val="single" w:sz="4" w:space="0" w:color="auto"/>
              <w:bottom w:val="single" w:sz="4" w:space="0" w:color="auto"/>
              <w:right w:val="single" w:sz="4" w:space="0" w:color="auto"/>
            </w:tcBorders>
            <w:hideMark/>
          </w:tcPr>
          <w:p w14:paraId="385C2F07" w14:textId="77777777" w:rsidR="002B24BA" w:rsidRPr="009A2E74" w:rsidRDefault="00224584" w:rsidP="007373C0">
            <w:pPr>
              <w:spacing w:line="240" w:lineRule="auto"/>
              <w:ind w:left="0" w:hanging="2"/>
              <w:rPr>
                <w:bCs/>
                <w:sz w:val="20"/>
                <w:szCs w:val="20"/>
              </w:rPr>
            </w:pPr>
            <w:r w:rsidRPr="009A2E74">
              <w:rPr>
                <w:bCs/>
                <w:sz w:val="20"/>
                <w:szCs w:val="20"/>
              </w:rPr>
              <w:t xml:space="preserve">Par valsts budžeta </w:t>
            </w:r>
            <w:r w:rsidRPr="009A2E74">
              <w:rPr>
                <w:bCs/>
                <w:sz w:val="20"/>
                <w:szCs w:val="20"/>
              </w:rPr>
              <w:t>finansējumu (pētījums tiks veikts pie LU sadarbības partnera)</w:t>
            </w:r>
          </w:p>
        </w:tc>
        <w:tc>
          <w:tcPr>
            <w:tcW w:w="1134" w:type="dxa"/>
            <w:tcBorders>
              <w:top w:val="single" w:sz="4" w:space="0" w:color="auto"/>
              <w:left w:val="single" w:sz="4" w:space="0" w:color="auto"/>
              <w:bottom w:val="single" w:sz="4" w:space="0" w:color="auto"/>
              <w:right w:val="single" w:sz="4" w:space="0" w:color="auto"/>
            </w:tcBorders>
          </w:tcPr>
          <w:p w14:paraId="4384FD47" w14:textId="77777777" w:rsidR="002B24BA" w:rsidRPr="009A2E74" w:rsidRDefault="002B24BA" w:rsidP="007373C0">
            <w:pPr>
              <w:spacing w:line="240" w:lineRule="auto"/>
              <w:ind w:left="0" w:hanging="2"/>
              <w:rPr>
                <w:b/>
                <w:u w:val="single"/>
              </w:rPr>
            </w:pPr>
          </w:p>
        </w:tc>
      </w:tr>
      <w:tr w:rsidR="00843EDC" w14:paraId="1DFC63DE" w14:textId="77777777" w:rsidTr="007373C0">
        <w:tc>
          <w:tcPr>
            <w:tcW w:w="2122" w:type="dxa"/>
            <w:tcBorders>
              <w:top w:val="single" w:sz="4" w:space="0" w:color="auto"/>
              <w:left w:val="single" w:sz="4" w:space="0" w:color="auto"/>
              <w:bottom w:val="single" w:sz="4" w:space="0" w:color="auto"/>
              <w:right w:val="single" w:sz="4" w:space="0" w:color="auto"/>
            </w:tcBorders>
          </w:tcPr>
          <w:p w14:paraId="65C53722" w14:textId="77777777" w:rsidR="002B24BA" w:rsidRPr="009A2E74" w:rsidRDefault="002B24BA" w:rsidP="007373C0">
            <w:pPr>
              <w:spacing w:line="240" w:lineRule="auto"/>
              <w:ind w:left="0" w:hanging="2"/>
              <w:rPr>
                <w:b/>
                <w:u w:val="single"/>
              </w:rPr>
            </w:pPr>
          </w:p>
        </w:tc>
        <w:tc>
          <w:tcPr>
            <w:tcW w:w="6095" w:type="dxa"/>
            <w:tcBorders>
              <w:top w:val="single" w:sz="4" w:space="0" w:color="auto"/>
              <w:left w:val="single" w:sz="4" w:space="0" w:color="auto"/>
              <w:bottom w:val="single" w:sz="4" w:space="0" w:color="auto"/>
              <w:right w:val="single" w:sz="4" w:space="0" w:color="auto"/>
            </w:tcBorders>
            <w:hideMark/>
          </w:tcPr>
          <w:p w14:paraId="59E0F50F" w14:textId="77777777" w:rsidR="002B24BA" w:rsidRPr="009A2E74" w:rsidRDefault="00224584" w:rsidP="007373C0">
            <w:pPr>
              <w:spacing w:line="240" w:lineRule="auto"/>
              <w:ind w:left="0" w:hanging="2"/>
              <w:rPr>
                <w:bCs/>
                <w:sz w:val="20"/>
                <w:szCs w:val="20"/>
              </w:rPr>
            </w:pPr>
            <w:r w:rsidRPr="009A2E74">
              <w:rPr>
                <w:bCs/>
                <w:sz w:val="20"/>
                <w:szCs w:val="20"/>
              </w:rPr>
              <w:t>Par valsts budžeta finansējumu (reflektants ir nodarbināts organizācijā un savu pienākumu ietvaros izglīto studējošos vai veic zinātnisko darbību)</w:t>
            </w:r>
          </w:p>
        </w:tc>
        <w:tc>
          <w:tcPr>
            <w:tcW w:w="1134" w:type="dxa"/>
            <w:tcBorders>
              <w:top w:val="single" w:sz="4" w:space="0" w:color="auto"/>
              <w:left w:val="single" w:sz="4" w:space="0" w:color="auto"/>
              <w:bottom w:val="single" w:sz="4" w:space="0" w:color="auto"/>
              <w:right w:val="single" w:sz="4" w:space="0" w:color="auto"/>
            </w:tcBorders>
          </w:tcPr>
          <w:p w14:paraId="262614E5" w14:textId="77777777" w:rsidR="002B24BA" w:rsidRPr="009A2E74" w:rsidRDefault="002B24BA" w:rsidP="007373C0">
            <w:pPr>
              <w:spacing w:line="240" w:lineRule="auto"/>
              <w:ind w:left="0" w:hanging="2"/>
              <w:rPr>
                <w:b/>
                <w:u w:val="single"/>
              </w:rPr>
            </w:pPr>
          </w:p>
        </w:tc>
      </w:tr>
      <w:tr w:rsidR="00843EDC" w14:paraId="7579D23F" w14:textId="77777777" w:rsidTr="007373C0">
        <w:tc>
          <w:tcPr>
            <w:tcW w:w="2122" w:type="dxa"/>
            <w:tcBorders>
              <w:top w:val="single" w:sz="4" w:space="0" w:color="auto"/>
              <w:left w:val="single" w:sz="4" w:space="0" w:color="auto"/>
              <w:bottom w:val="single" w:sz="4" w:space="0" w:color="auto"/>
              <w:right w:val="single" w:sz="4" w:space="0" w:color="auto"/>
            </w:tcBorders>
          </w:tcPr>
          <w:p w14:paraId="76900AD8" w14:textId="77777777" w:rsidR="002B24BA" w:rsidRPr="009A2E74" w:rsidRDefault="002B24BA" w:rsidP="007373C0">
            <w:pPr>
              <w:spacing w:line="240" w:lineRule="auto"/>
              <w:ind w:left="0" w:hanging="2"/>
              <w:rPr>
                <w:b/>
                <w:u w:val="single"/>
              </w:rPr>
            </w:pPr>
          </w:p>
        </w:tc>
        <w:tc>
          <w:tcPr>
            <w:tcW w:w="6095" w:type="dxa"/>
            <w:tcBorders>
              <w:top w:val="single" w:sz="4" w:space="0" w:color="auto"/>
              <w:left w:val="single" w:sz="4" w:space="0" w:color="auto"/>
              <w:bottom w:val="single" w:sz="4" w:space="0" w:color="auto"/>
              <w:right w:val="single" w:sz="4" w:space="0" w:color="auto"/>
            </w:tcBorders>
            <w:hideMark/>
          </w:tcPr>
          <w:p w14:paraId="0EFD0073" w14:textId="235D7815" w:rsidR="002B24BA" w:rsidRPr="009A2E74" w:rsidRDefault="00224584" w:rsidP="007373C0">
            <w:pPr>
              <w:spacing w:line="240" w:lineRule="auto"/>
              <w:ind w:left="0" w:hanging="2"/>
              <w:rPr>
                <w:bCs/>
                <w:sz w:val="20"/>
                <w:szCs w:val="20"/>
              </w:rPr>
            </w:pPr>
            <w:r w:rsidRPr="009A2E74">
              <w:rPr>
                <w:bCs/>
                <w:sz w:val="20"/>
                <w:szCs w:val="20"/>
              </w:rPr>
              <w:t xml:space="preserve">Par valsts budžeta finansējumu </w:t>
            </w:r>
            <w:r w:rsidRPr="009A2E74">
              <w:rPr>
                <w:bCs/>
                <w:sz w:val="20"/>
                <w:szCs w:val="20"/>
              </w:rPr>
              <w:t>(reflektants ir uzņemts ārvalsts augstskolas doktora studiju programmā, lai īstenotu kopīgu doktorantūru)</w:t>
            </w:r>
          </w:p>
        </w:tc>
        <w:tc>
          <w:tcPr>
            <w:tcW w:w="1134" w:type="dxa"/>
            <w:tcBorders>
              <w:top w:val="single" w:sz="4" w:space="0" w:color="auto"/>
              <w:left w:val="single" w:sz="4" w:space="0" w:color="auto"/>
              <w:bottom w:val="single" w:sz="4" w:space="0" w:color="auto"/>
              <w:right w:val="single" w:sz="4" w:space="0" w:color="auto"/>
            </w:tcBorders>
          </w:tcPr>
          <w:p w14:paraId="1B06F88C" w14:textId="77777777" w:rsidR="002B24BA" w:rsidRPr="009A2E74" w:rsidRDefault="002B24BA" w:rsidP="007373C0">
            <w:pPr>
              <w:spacing w:line="240" w:lineRule="auto"/>
              <w:ind w:left="0" w:hanging="2"/>
              <w:rPr>
                <w:b/>
                <w:u w:val="single"/>
              </w:rPr>
            </w:pPr>
          </w:p>
        </w:tc>
      </w:tr>
      <w:tr w:rsidR="00843EDC" w14:paraId="19780279" w14:textId="77777777" w:rsidTr="007373C0">
        <w:tc>
          <w:tcPr>
            <w:tcW w:w="2122" w:type="dxa"/>
            <w:tcBorders>
              <w:top w:val="single" w:sz="4" w:space="0" w:color="auto"/>
              <w:left w:val="single" w:sz="4" w:space="0" w:color="auto"/>
              <w:bottom w:val="single" w:sz="4" w:space="0" w:color="auto"/>
              <w:right w:val="single" w:sz="4" w:space="0" w:color="auto"/>
            </w:tcBorders>
            <w:hideMark/>
          </w:tcPr>
          <w:p w14:paraId="5D83AE5A" w14:textId="77777777" w:rsidR="002B24BA" w:rsidRPr="009A2E74" w:rsidRDefault="00224584" w:rsidP="007373C0">
            <w:pPr>
              <w:spacing w:line="240" w:lineRule="auto"/>
              <w:ind w:left="0" w:hanging="2"/>
              <w:rPr>
                <w:b/>
                <w:sz w:val="20"/>
                <w:szCs w:val="20"/>
              </w:rPr>
            </w:pPr>
            <w:r w:rsidRPr="009A2E74">
              <w:rPr>
                <w:b/>
                <w:sz w:val="20"/>
                <w:szCs w:val="20"/>
              </w:rPr>
              <w:t>Pilna laika klātiene</w:t>
            </w:r>
          </w:p>
        </w:tc>
        <w:tc>
          <w:tcPr>
            <w:tcW w:w="6095" w:type="dxa"/>
            <w:tcBorders>
              <w:top w:val="single" w:sz="4" w:space="0" w:color="auto"/>
              <w:left w:val="single" w:sz="4" w:space="0" w:color="auto"/>
              <w:bottom w:val="single" w:sz="4" w:space="0" w:color="auto"/>
              <w:right w:val="single" w:sz="4" w:space="0" w:color="auto"/>
            </w:tcBorders>
            <w:hideMark/>
          </w:tcPr>
          <w:p w14:paraId="1FC48917" w14:textId="77777777" w:rsidR="002B24BA" w:rsidRPr="009A2E74" w:rsidRDefault="00224584" w:rsidP="007373C0">
            <w:pPr>
              <w:spacing w:line="240" w:lineRule="auto"/>
              <w:ind w:left="0" w:hanging="2"/>
              <w:rPr>
                <w:bCs/>
                <w:sz w:val="20"/>
                <w:szCs w:val="20"/>
              </w:rPr>
            </w:pPr>
            <w:r w:rsidRPr="009A2E74">
              <w:rPr>
                <w:bCs/>
                <w:sz w:val="20"/>
                <w:szCs w:val="20"/>
              </w:rPr>
              <w:t>Par personīgo finansējumu</w:t>
            </w:r>
          </w:p>
        </w:tc>
        <w:tc>
          <w:tcPr>
            <w:tcW w:w="1134" w:type="dxa"/>
            <w:tcBorders>
              <w:top w:val="single" w:sz="4" w:space="0" w:color="auto"/>
              <w:left w:val="single" w:sz="4" w:space="0" w:color="auto"/>
              <w:bottom w:val="single" w:sz="4" w:space="0" w:color="auto"/>
              <w:right w:val="single" w:sz="4" w:space="0" w:color="auto"/>
            </w:tcBorders>
          </w:tcPr>
          <w:p w14:paraId="51CBFB64" w14:textId="77777777" w:rsidR="002B24BA" w:rsidRPr="009A2E74" w:rsidRDefault="002B24BA" w:rsidP="007373C0">
            <w:pPr>
              <w:spacing w:line="240" w:lineRule="auto"/>
              <w:ind w:left="0" w:hanging="2"/>
              <w:rPr>
                <w:b/>
                <w:u w:val="single"/>
              </w:rPr>
            </w:pPr>
          </w:p>
        </w:tc>
      </w:tr>
      <w:tr w:rsidR="00843EDC" w14:paraId="09A68A86" w14:textId="77777777" w:rsidTr="007373C0">
        <w:tc>
          <w:tcPr>
            <w:tcW w:w="2122" w:type="dxa"/>
            <w:tcBorders>
              <w:top w:val="single" w:sz="4" w:space="0" w:color="auto"/>
              <w:left w:val="single" w:sz="4" w:space="0" w:color="auto"/>
              <w:bottom w:val="single" w:sz="4" w:space="0" w:color="auto"/>
              <w:right w:val="single" w:sz="4" w:space="0" w:color="auto"/>
            </w:tcBorders>
            <w:hideMark/>
          </w:tcPr>
          <w:p w14:paraId="2C0398F3" w14:textId="77777777" w:rsidR="002B24BA" w:rsidRPr="009A2E74" w:rsidRDefault="00224584" w:rsidP="007373C0">
            <w:pPr>
              <w:spacing w:line="240" w:lineRule="auto"/>
              <w:ind w:left="0" w:hanging="2"/>
              <w:rPr>
                <w:b/>
                <w:sz w:val="20"/>
                <w:szCs w:val="20"/>
              </w:rPr>
            </w:pPr>
            <w:r w:rsidRPr="009A2E74">
              <w:rPr>
                <w:b/>
                <w:sz w:val="20"/>
                <w:szCs w:val="20"/>
              </w:rPr>
              <w:t>Nepilna laika klātiene</w:t>
            </w:r>
          </w:p>
        </w:tc>
        <w:tc>
          <w:tcPr>
            <w:tcW w:w="6095" w:type="dxa"/>
            <w:tcBorders>
              <w:top w:val="single" w:sz="4" w:space="0" w:color="auto"/>
              <w:left w:val="single" w:sz="4" w:space="0" w:color="auto"/>
              <w:bottom w:val="single" w:sz="4" w:space="0" w:color="auto"/>
              <w:right w:val="single" w:sz="4" w:space="0" w:color="auto"/>
            </w:tcBorders>
            <w:hideMark/>
          </w:tcPr>
          <w:p w14:paraId="210F7693" w14:textId="77777777" w:rsidR="002B24BA" w:rsidRPr="009A2E74" w:rsidRDefault="00224584" w:rsidP="007373C0">
            <w:pPr>
              <w:spacing w:line="240" w:lineRule="auto"/>
              <w:ind w:left="0" w:hanging="2"/>
              <w:rPr>
                <w:bCs/>
                <w:sz w:val="20"/>
                <w:szCs w:val="20"/>
              </w:rPr>
            </w:pPr>
            <w:r w:rsidRPr="009A2E74">
              <w:rPr>
                <w:bCs/>
                <w:sz w:val="20"/>
                <w:szCs w:val="20"/>
              </w:rPr>
              <w:t>Par personīgo finansējumu</w:t>
            </w:r>
          </w:p>
        </w:tc>
        <w:tc>
          <w:tcPr>
            <w:tcW w:w="1134" w:type="dxa"/>
            <w:tcBorders>
              <w:top w:val="single" w:sz="4" w:space="0" w:color="auto"/>
              <w:left w:val="single" w:sz="4" w:space="0" w:color="auto"/>
              <w:bottom w:val="single" w:sz="4" w:space="0" w:color="auto"/>
              <w:right w:val="single" w:sz="4" w:space="0" w:color="auto"/>
            </w:tcBorders>
          </w:tcPr>
          <w:p w14:paraId="6944A623" w14:textId="77777777" w:rsidR="002B24BA" w:rsidRPr="009A2E74" w:rsidRDefault="002B24BA" w:rsidP="007373C0">
            <w:pPr>
              <w:spacing w:line="240" w:lineRule="auto"/>
              <w:ind w:left="0" w:hanging="2"/>
              <w:rPr>
                <w:b/>
                <w:u w:val="single"/>
              </w:rPr>
            </w:pPr>
          </w:p>
        </w:tc>
      </w:tr>
    </w:tbl>
    <w:p w14:paraId="551CE92E" w14:textId="77777777" w:rsidR="002B24BA" w:rsidRDefault="00224584" w:rsidP="002B24BA">
      <w:pPr>
        <w:spacing w:line="240" w:lineRule="auto"/>
        <w:ind w:left="0" w:hanging="2"/>
        <w:rPr>
          <w:sz w:val="20"/>
          <w:szCs w:val="20"/>
        </w:rPr>
      </w:pPr>
      <w:r w:rsidRPr="009A2E74">
        <w:rPr>
          <w:sz w:val="20"/>
          <w:szCs w:val="20"/>
        </w:rPr>
        <w:t xml:space="preserve">Ar parakstu apliecinu, ka esmu </w:t>
      </w:r>
      <w:r w:rsidRPr="009A2E74">
        <w:rPr>
          <w:sz w:val="20"/>
          <w:szCs w:val="20"/>
        </w:rPr>
        <w:t>iepazinies (-usies) ar Uzņemšanas noteikumiem un šo veidlapu aizpildīju saskaņā ar tiem. Piekrītu manu personas datu apstrādei LU Informācijas sistēmā uzņemšanas un statistikas vajadzībām. Apņemos ievērot LU Iekšējās kārtības noteikumus studējošajiem un LU Akadēmiskās ētikas kodeksu.</w:t>
      </w:r>
    </w:p>
    <w:p w14:paraId="657C2F0C" w14:textId="77777777" w:rsidR="00EC76E6" w:rsidRPr="009A2E74" w:rsidRDefault="00EC76E6" w:rsidP="000F0D6B">
      <w:pPr>
        <w:spacing w:line="240" w:lineRule="auto"/>
        <w:ind w:leftChars="0" w:left="0" w:firstLineChars="0" w:firstLine="0"/>
        <w:rPr>
          <w:sz w:val="20"/>
          <w:szCs w:val="20"/>
        </w:rPr>
      </w:pPr>
    </w:p>
    <w:p w14:paraId="512A73E2" w14:textId="77777777" w:rsidR="002B24BA" w:rsidRPr="009A2E74" w:rsidRDefault="002B24BA" w:rsidP="002B24BA">
      <w:pPr>
        <w:spacing w:line="240" w:lineRule="auto"/>
        <w:ind w:left="0" w:hanging="2"/>
        <w:rPr>
          <w:sz w:val="20"/>
          <w:szCs w:val="20"/>
        </w:rPr>
      </w:pPr>
    </w:p>
    <w:p w14:paraId="64AC8DB3" w14:textId="77777777" w:rsidR="002B24BA" w:rsidRDefault="00224584" w:rsidP="002B24BA">
      <w:pPr>
        <w:spacing w:line="240" w:lineRule="auto"/>
        <w:ind w:left="0" w:hanging="2"/>
        <w:rPr>
          <w:bCs/>
        </w:rPr>
      </w:pPr>
      <w:bookmarkStart w:id="2" w:name="_Hlk182996626"/>
      <w:r w:rsidRPr="009A2E74">
        <w:rPr>
          <w:bCs/>
        </w:rPr>
        <w:t>Reflektants                                            (paraksts*)                             (paraksta atšifrējums)</w:t>
      </w:r>
    </w:p>
    <w:p w14:paraId="0F5A905C" w14:textId="77777777" w:rsidR="00EC76E6" w:rsidRDefault="00EC76E6" w:rsidP="002B24BA">
      <w:pPr>
        <w:spacing w:line="240" w:lineRule="auto"/>
        <w:ind w:left="0" w:hanging="2"/>
        <w:rPr>
          <w:bCs/>
        </w:rPr>
      </w:pPr>
    </w:p>
    <w:p w14:paraId="4AC4FBBF" w14:textId="77777777" w:rsidR="002B24BA" w:rsidRPr="009A2E74" w:rsidRDefault="002B24BA" w:rsidP="000F0D6B">
      <w:pPr>
        <w:autoSpaceDE w:val="0"/>
        <w:autoSpaceDN w:val="0"/>
        <w:spacing w:line="240" w:lineRule="auto"/>
        <w:ind w:leftChars="0" w:left="0" w:firstLineChars="0" w:firstLine="0"/>
        <w:rPr>
          <w:rFonts w:cs="Balt Garamond"/>
        </w:rPr>
      </w:pPr>
    </w:p>
    <w:p w14:paraId="01FAA190" w14:textId="77777777" w:rsidR="002B24BA" w:rsidRPr="009A2E74" w:rsidRDefault="00224584" w:rsidP="002B24BA">
      <w:pPr>
        <w:autoSpaceDE w:val="0"/>
        <w:autoSpaceDN w:val="0"/>
        <w:spacing w:line="240" w:lineRule="auto"/>
        <w:ind w:left="0" w:hanging="2"/>
        <w:rPr>
          <w:rFonts w:cs="Balt Garamond"/>
          <w:b/>
          <w:bCs/>
          <w:i/>
          <w:iCs/>
        </w:rPr>
      </w:pPr>
      <w:r w:rsidRPr="009A2E74">
        <w:rPr>
          <w:rFonts w:cs="Balt Garamond"/>
        </w:rPr>
        <w:t>*</w:t>
      </w:r>
      <w:r w:rsidRPr="009A2E74">
        <w:rPr>
          <w:rFonts w:cs="Balt Garamond"/>
          <w:b/>
          <w:bCs/>
          <w:i/>
          <w:iCs/>
        </w:rPr>
        <w:t>ŠIS DOKUMENTS IR ELEKTRONISKI PARAKSTĪTS AR DROŠU ELEKTRONISKO</w:t>
      </w:r>
    </w:p>
    <w:p w14:paraId="0714B642" w14:textId="77777777" w:rsidR="002B24BA" w:rsidRPr="009A2E74" w:rsidRDefault="00224584" w:rsidP="002B24BA">
      <w:pPr>
        <w:autoSpaceDE w:val="0"/>
        <w:autoSpaceDN w:val="0"/>
        <w:spacing w:line="240" w:lineRule="auto"/>
        <w:ind w:left="0" w:hanging="2"/>
        <w:rPr>
          <w:rFonts w:cs="Balt Garamond"/>
          <w:b/>
          <w:bCs/>
          <w:i/>
          <w:iCs/>
        </w:rPr>
      </w:pPr>
      <w:r w:rsidRPr="009A2E74">
        <w:rPr>
          <w:rFonts w:cs="Balt Garamond"/>
          <w:b/>
          <w:bCs/>
          <w:i/>
          <w:iCs/>
        </w:rPr>
        <w:t>PARAKSTU UN SATUR LAIKA ZĪMOGU</w:t>
      </w:r>
    </w:p>
    <w:bookmarkEnd w:id="2"/>
    <w:p w14:paraId="40A0A426" w14:textId="77777777" w:rsidR="002B24BA" w:rsidRPr="009A2E74" w:rsidRDefault="002B24BA" w:rsidP="002B24BA">
      <w:pPr>
        <w:pStyle w:val="Default"/>
        <w:ind w:hanging="2"/>
        <w:jc w:val="right"/>
        <w:rPr>
          <w:noProof/>
          <w:color w:val="auto"/>
          <w:sz w:val="19"/>
          <w:szCs w:val="19"/>
        </w:rPr>
      </w:pPr>
    </w:p>
    <w:p w14:paraId="6DC609AE" w14:textId="77777777" w:rsidR="002B24BA" w:rsidRPr="009A2E74" w:rsidRDefault="002B24BA" w:rsidP="002B24BA">
      <w:pPr>
        <w:pStyle w:val="Default"/>
        <w:ind w:hanging="2"/>
        <w:jc w:val="right"/>
        <w:rPr>
          <w:noProof/>
          <w:color w:val="auto"/>
          <w:sz w:val="19"/>
          <w:szCs w:val="19"/>
        </w:rPr>
      </w:pPr>
    </w:p>
    <w:p w14:paraId="616E387E" w14:textId="77777777" w:rsidR="002B24BA" w:rsidRPr="009A2E74" w:rsidRDefault="00224584" w:rsidP="002B24BA">
      <w:pPr>
        <w:pStyle w:val="Default"/>
        <w:ind w:hanging="2"/>
        <w:jc w:val="right"/>
        <w:rPr>
          <w:noProof/>
          <w:color w:val="auto"/>
          <w:sz w:val="19"/>
          <w:szCs w:val="19"/>
        </w:rPr>
      </w:pPr>
      <w:r w:rsidRPr="009A2E74">
        <w:rPr>
          <w:noProof/>
          <w:color w:val="auto"/>
          <w:sz w:val="19"/>
          <w:szCs w:val="19"/>
        </w:rPr>
        <w:t xml:space="preserve"> </w:t>
      </w:r>
    </w:p>
    <w:p w14:paraId="5C7A2359" w14:textId="77777777" w:rsidR="002B24BA" w:rsidRPr="009A2E74" w:rsidRDefault="002B24BA" w:rsidP="002B24BA">
      <w:pPr>
        <w:spacing w:line="240" w:lineRule="auto"/>
        <w:ind w:left="0" w:hanging="2"/>
        <w:rPr>
          <w:b/>
          <w:sz w:val="20"/>
          <w:szCs w:val="20"/>
        </w:rPr>
      </w:pPr>
    </w:p>
    <w:sectPr w:rsidR="002B24BA" w:rsidRPr="009A2E74" w:rsidSect="009E345E">
      <w:pgSz w:w="12240" w:h="15840"/>
      <w:pgMar w:top="567"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lt Garamond">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0E24"/>
    <w:multiLevelType w:val="multilevel"/>
    <w:tmpl w:val="355C60E8"/>
    <w:lvl w:ilvl="0">
      <w:start w:val="5"/>
      <w:numFmt w:val="decimal"/>
      <w:lvlText w:val="%1."/>
      <w:lvlJc w:val="left"/>
      <w:pPr>
        <w:ind w:left="360" w:hanging="360"/>
      </w:pPr>
      <w:rPr>
        <w:rFonts w:hint="default"/>
      </w:rPr>
    </w:lvl>
    <w:lvl w:ilvl="1">
      <w:start w:val="1"/>
      <w:numFmt w:val="decimal"/>
      <w:suff w:val="space"/>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 w15:restartNumberingAfterBreak="0">
    <w:nsid w:val="0B254394"/>
    <w:multiLevelType w:val="multilevel"/>
    <w:tmpl w:val="B66CBB24"/>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9B166A"/>
    <w:multiLevelType w:val="multilevel"/>
    <w:tmpl w:val="6E76434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B9137A"/>
    <w:multiLevelType w:val="multilevel"/>
    <w:tmpl w:val="64D6DFD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8E7F46"/>
    <w:multiLevelType w:val="multilevel"/>
    <w:tmpl w:val="460E0A5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C50C3B"/>
    <w:multiLevelType w:val="multilevel"/>
    <w:tmpl w:val="F356D04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0C0FC2"/>
    <w:multiLevelType w:val="multilevel"/>
    <w:tmpl w:val="F3967E4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0674D43"/>
    <w:multiLevelType w:val="multilevel"/>
    <w:tmpl w:val="22C2B92E"/>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775991"/>
    <w:multiLevelType w:val="multilevel"/>
    <w:tmpl w:val="D4601FC2"/>
    <w:lvl w:ilvl="0">
      <w:start w:val="3"/>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9C09C7"/>
    <w:multiLevelType w:val="multilevel"/>
    <w:tmpl w:val="B6C09A4A"/>
    <w:lvl w:ilvl="0">
      <w:start w:val="9"/>
      <w:numFmt w:val="decimal"/>
      <w:lvlText w:val="%1."/>
      <w:lvlJc w:val="left"/>
      <w:pPr>
        <w:ind w:left="502" w:hanging="360"/>
      </w:pPr>
      <w:rPr>
        <w:rFonts w:hint="default"/>
        <w:b w:val="0"/>
        <w:bCs w:val="0"/>
        <w:color w:val="auto"/>
      </w:rPr>
    </w:lvl>
    <w:lvl w:ilvl="1">
      <w:start w:val="1"/>
      <w:numFmt w:val="decimal"/>
      <w:isLgl/>
      <w:suff w:val="space"/>
      <w:lvlText w:val="%1.%2."/>
      <w:lvlJc w:val="left"/>
      <w:pPr>
        <w:ind w:left="840" w:hanging="48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2C4501"/>
    <w:multiLevelType w:val="multilevel"/>
    <w:tmpl w:val="4F8ACC5C"/>
    <w:lvl w:ilvl="0">
      <w:start w:val="6"/>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BB3571"/>
    <w:multiLevelType w:val="multilevel"/>
    <w:tmpl w:val="E0F014A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AD73FB"/>
    <w:multiLevelType w:val="multilevel"/>
    <w:tmpl w:val="35E62EA0"/>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814774"/>
    <w:multiLevelType w:val="multilevel"/>
    <w:tmpl w:val="F95A984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452163"/>
    <w:multiLevelType w:val="multilevel"/>
    <w:tmpl w:val="A3383558"/>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4C619E"/>
    <w:multiLevelType w:val="multilevel"/>
    <w:tmpl w:val="E35846F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25A01AB"/>
    <w:multiLevelType w:val="multilevel"/>
    <w:tmpl w:val="C494040E"/>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9F40A7"/>
    <w:multiLevelType w:val="multilevel"/>
    <w:tmpl w:val="AB464A1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7A10740"/>
    <w:multiLevelType w:val="multilevel"/>
    <w:tmpl w:val="05CCB4B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AE01A00"/>
    <w:multiLevelType w:val="multilevel"/>
    <w:tmpl w:val="03623EB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D4E5634"/>
    <w:multiLevelType w:val="multilevel"/>
    <w:tmpl w:val="76F04E8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00866EF"/>
    <w:multiLevelType w:val="multilevel"/>
    <w:tmpl w:val="AD52C32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8FB3134"/>
    <w:multiLevelType w:val="multilevel"/>
    <w:tmpl w:val="274C0D6E"/>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DF7766A"/>
    <w:multiLevelType w:val="multilevel"/>
    <w:tmpl w:val="274E306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15D3E95"/>
    <w:multiLevelType w:val="multilevel"/>
    <w:tmpl w:val="A2785ACA"/>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A3B798F"/>
    <w:multiLevelType w:val="multilevel"/>
    <w:tmpl w:val="FBFCA5A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DDD558A"/>
    <w:multiLevelType w:val="multilevel"/>
    <w:tmpl w:val="8BBC4B6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41158443">
    <w:abstractNumId w:val="14"/>
  </w:num>
  <w:num w:numId="2" w16cid:durableId="91702655">
    <w:abstractNumId w:val="8"/>
  </w:num>
  <w:num w:numId="3" w16cid:durableId="433289499">
    <w:abstractNumId w:val="10"/>
  </w:num>
  <w:num w:numId="4" w16cid:durableId="1932426297">
    <w:abstractNumId w:val="23"/>
  </w:num>
  <w:num w:numId="5" w16cid:durableId="848064118">
    <w:abstractNumId w:val="21"/>
  </w:num>
  <w:num w:numId="6" w16cid:durableId="268704411">
    <w:abstractNumId w:val="13"/>
  </w:num>
  <w:num w:numId="7" w16cid:durableId="1333491102">
    <w:abstractNumId w:val="6"/>
  </w:num>
  <w:num w:numId="8" w16cid:durableId="1453283404">
    <w:abstractNumId w:val="2"/>
  </w:num>
  <w:num w:numId="9" w16cid:durableId="1039549053">
    <w:abstractNumId w:val="18"/>
  </w:num>
  <w:num w:numId="10" w16cid:durableId="1221210929">
    <w:abstractNumId w:val="4"/>
  </w:num>
  <w:num w:numId="11" w16cid:durableId="957561754">
    <w:abstractNumId w:val="22"/>
  </w:num>
  <w:num w:numId="12" w16cid:durableId="1202397276">
    <w:abstractNumId w:val="25"/>
  </w:num>
  <w:num w:numId="13" w16cid:durableId="67460902">
    <w:abstractNumId w:val="19"/>
  </w:num>
  <w:num w:numId="14" w16cid:durableId="1356812429">
    <w:abstractNumId w:val="3"/>
  </w:num>
  <w:num w:numId="15" w16cid:durableId="1488862917">
    <w:abstractNumId w:val="1"/>
  </w:num>
  <w:num w:numId="16" w16cid:durableId="12460384">
    <w:abstractNumId w:val="26"/>
  </w:num>
  <w:num w:numId="17" w16cid:durableId="258762712">
    <w:abstractNumId w:val="17"/>
  </w:num>
  <w:num w:numId="18" w16cid:durableId="858200510">
    <w:abstractNumId w:val="16"/>
  </w:num>
  <w:num w:numId="19" w16cid:durableId="1813060980">
    <w:abstractNumId w:val="11"/>
  </w:num>
  <w:num w:numId="20" w16cid:durableId="1329168351">
    <w:abstractNumId w:val="15"/>
  </w:num>
  <w:num w:numId="21" w16cid:durableId="1083339916">
    <w:abstractNumId w:val="5"/>
  </w:num>
  <w:num w:numId="22" w16cid:durableId="1378117388">
    <w:abstractNumId w:val="7"/>
  </w:num>
  <w:num w:numId="23" w16cid:durableId="1416395280">
    <w:abstractNumId w:val="20"/>
  </w:num>
  <w:num w:numId="24" w16cid:durableId="1615474872">
    <w:abstractNumId w:val="24"/>
  </w:num>
  <w:num w:numId="25" w16cid:durableId="1027029358">
    <w:abstractNumId w:val="0"/>
  </w:num>
  <w:num w:numId="26" w16cid:durableId="1885827275">
    <w:abstractNumId w:val="12"/>
  </w:num>
  <w:num w:numId="27" w16cid:durableId="472022066">
    <w:abstractNumId w:val="9"/>
  </w:num>
  <w:num w:numId="28" w16cid:durableId="2117866135">
    <w:abstractNumId w:val="10"/>
  </w:num>
  <w:num w:numId="29" w16cid:durableId="721099235">
    <w:abstractNumId w:val="1"/>
  </w:num>
  <w:num w:numId="30" w16cid:durableId="1856260646">
    <w:abstractNumId w:val="5"/>
  </w:num>
  <w:num w:numId="31" w16cid:durableId="467935522">
    <w:abstractNumId w:val="7"/>
  </w:num>
  <w:num w:numId="32" w16cid:durableId="1875689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50EF2"/>
    <w:rsid w:val="000F0D6B"/>
    <w:rsid w:val="00121A4C"/>
    <w:rsid w:val="00130CD0"/>
    <w:rsid w:val="001A0459"/>
    <w:rsid w:val="001D7F64"/>
    <w:rsid w:val="002033C3"/>
    <w:rsid w:val="00206DDE"/>
    <w:rsid w:val="00224584"/>
    <w:rsid w:val="00235FB8"/>
    <w:rsid w:val="002564DF"/>
    <w:rsid w:val="002A2A49"/>
    <w:rsid w:val="002B24BA"/>
    <w:rsid w:val="002D2628"/>
    <w:rsid w:val="002E1D51"/>
    <w:rsid w:val="00335DD6"/>
    <w:rsid w:val="003B2833"/>
    <w:rsid w:val="003E11B7"/>
    <w:rsid w:val="00441C60"/>
    <w:rsid w:val="00460380"/>
    <w:rsid w:val="004B03EE"/>
    <w:rsid w:val="004B57E4"/>
    <w:rsid w:val="0055726F"/>
    <w:rsid w:val="005634B3"/>
    <w:rsid w:val="0056680B"/>
    <w:rsid w:val="00627AFE"/>
    <w:rsid w:val="00635299"/>
    <w:rsid w:val="006B028F"/>
    <w:rsid w:val="006E08A1"/>
    <w:rsid w:val="006F22E1"/>
    <w:rsid w:val="007019A8"/>
    <w:rsid w:val="00725C0A"/>
    <w:rsid w:val="007373C0"/>
    <w:rsid w:val="00752703"/>
    <w:rsid w:val="007B6105"/>
    <w:rsid w:val="007C1781"/>
    <w:rsid w:val="007E7B74"/>
    <w:rsid w:val="00821EE7"/>
    <w:rsid w:val="008414B6"/>
    <w:rsid w:val="0084351C"/>
    <w:rsid w:val="00843EDC"/>
    <w:rsid w:val="00895485"/>
    <w:rsid w:val="008A2453"/>
    <w:rsid w:val="008B2AED"/>
    <w:rsid w:val="008E3876"/>
    <w:rsid w:val="008F5491"/>
    <w:rsid w:val="0091186E"/>
    <w:rsid w:val="009141AA"/>
    <w:rsid w:val="0093333F"/>
    <w:rsid w:val="00935C18"/>
    <w:rsid w:val="00987A71"/>
    <w:rsid w:val="00995656"/>
    <w:rsid w:val="009A2E74"/>
    <w:rsid w:val="009B764E"/>
    <w:rsid w:val="009E345E"/>
    <w:rsid w:val="00A42EE6"/>
    <w:rsid w:val="00B10CC6"/>
    <w:rsid w:val="00BB2BA6"/>
    <w:rsid w:val="00C059F9"/>
    <w:rsid w:val="00C1212F"/>
    <w:rsid w:val="00C17266"/>
    <w:rsid w:val="00C91C6A"/>
    <w:rsid w:val="00CA66CF"/>
    <w:rsid w:val="00D15549"/>
    <w:rsid w:val="00D475D7"/>
    <w:rsid w:val="00D703AC"/>
    <w:rsid w:val="00DE1DC4"/>
    <w:rsid w:val="00E700F7"/>
    <w:rsid w:val="00E858EC"/>
    <w:rsid w:val="00EC76E6"/>
    <w:rsid w:val="00F640CF"/>
    <w:rsid w:val="00FB7902"/>
    <w:rsid w:val="00FD21D0"/>
    <w:rsid w:val="00FE0CA2"/>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EA2A"/>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paragraph" w:styleId="Heading1">
    <w:name w:val="heading 1"/>
    <w:basedOn w:val="Normal"/>
    <w:next w:val="Normal"/>
    <w:link w:val="Heading1Char"/>
    <w:uiPriority w:val="9"/>
    <w:qFormat/>
    <w:rsid w:val="002B24BA"/>
    <w:pPr>
      <w:keepNext/>
      <w:keepLines/>
      <w:suppressAutoHyphens w:val="0"/>
      <w:spacing w:before="360" w:after="80" w:line="276" w:lineRule="auto"/>
      <w:ind w:leftChars="0" w:left="0" w:firstLineChars="0" w:firstLine="0"/>
      <w:textDirection w:val="lrTb"/>
      <w:textAlignment w:val="auto"/>
    </w:pPr>
    <w:rPr>
      <w:rFonts w:asciiTheme="majorHAnsi" w:eastAsiaTheme="majorEastAsia" w:hAnsiTheme="majorHAnsi" w:cstheme="majorBidi"/>
      <w:color w:val="2E74B5" w:themeColor="accent1" w:themeShade="BF"/>
      <w:kern w:val="2"/>
      <w:position w:val="0"/>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B24BA"/>
    <w:pPr>
      <w:keepNext/>
      <w:keepLines/>
      <w:suppressAutoHyphens w:val="0"/>
      <w:spacing w:before="160" w:after="80" w:line="276" w:lineRule="auto"/>
      <w:ind w:leftChars="0" w:left="0" w:firstLineChars="0" w:firstLine="0"/>
      <w:textDirection w:val="lrTb"/>
      <w:textAlignment w:val="auto"/>
      <w:outlineLvl w:val="1"/>
    </w:pPr>
    <w:rPr>
      <w:rFonts w:asciiTheme="majorHAnsi" w:eastAsiaTheme="majorEastAsia" w:hAnsiTheme="majorHAnsi" w:cstheme="majorBidi"/>
      <w:color w:val="2E74B5" w:themeColor="accent1" w:themeShade="BF"/>
      <w:kern w:val="2"/>
      <w:position w:val="0"/>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B24BA"/>
    <w:pPr>
      <w:keepNext/>
      <w:keepLines/>
      <w:suppressAutoHyphens w:val="0"/>
      <w:spacing w:before="160" w:after="80" w:line="276" w:lineRule="auto"/>
      <w:ind w:leftChars="0" w:left="0" w:firstLineChars="0" w:firstLine="0"/>
      <w:textDirection w:val="lrTb"/>
      <w:textAlignment w:val="auto"/>
      <w:outlineLvl w:val="2"/>
    </w:pPr>
    <w:rPr>
      <w:rFonts w:asciiTheme="minorHAnsi" w:eastAsiaTheme="majorEastAsia" w:hAnsiTheme="minorHAnsi" w:cstheme="majorBidi"/>
      <w:color w:val="2E74B5" w:themeColor="accent1" w:themeShade="BF"/>
      <w:kern w:val="2"/>
      <w:position w:val="0"/>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B24BA"/>
    <w:pPr>
      <w:keepNext/>
      <w:keepLines/>
      <w:suppressAutoHyphens w:val="0"/>
      <w:spacing w:before="80" w:after="40" w:line="276" w:lineRule="auto"/>
      <w:ind w:leftChars="0" w:left="0" w:firstLineChars="0" w:firstLine="0"/>
      <w:textDirection w:val="lrTb"/>
      <w:textAlignment w:val="auto"/>
      <w:outlineLvl w:val="3"/>
    </w:pPr>
    <w:rPr>
      <w:rFonts w:asciiTheme="minorHAnsi" w:eastAsiaTheme="majorEastAsia" w:hAnsiTheme="minorHAnsi" w:cstheme="majorBidi"/>
      <w:i/>
      <w:iCs/>
      <w:color w:val="2E74B5" w:themeColor="accent1" w:themeShade="BF"/>
      <w:kern w:val="2"/>
      <w:position w:val="0"/>
      <w:lang w:eastAsia="en-US"/>
      <w14:ligatures w14:val="standardContextual"/>
    </w:rPr>
  </w:style>
  <w:style w:type="paragraph" w:styleId="Heading5">
    <w:name w:val="heading 5"/>
    <w:basedOn w:val="Normal"/>
    <w:next w:val="Normal"/>
    <w:link w:val="Heading5Char"/>
    <w:uiPriority w:val="9"/>
    <w:semiHidden/>
    <w:unhideWhenUsed/>
    <w:qFormat/>
    <w:rsid w:val="002B24BA"/>
    <w:pPr>
      <w:keepNext/>
      <w:keepLines/>
      <w:suppressAutoHyphens w:val="0"/>
      <w:spacing w:before="80" w:after="40" w:line="276" w:lineRule="auto"/>
      <w:ind w:leftChars="0" w:left="0" w:firstLineChars="0" w:firstLine="0"/>
      <w:textDirection w:val="lrTb"/>
      <w:textAlignment w:val="auto"/>
      <w:outlineLvl w:val="4"/>
    </w:pPr>
    <w:rPr>
      <w:rFonts w:asciiTheme="minorHAnsi" w:eastAsiaTheme="majorEastAsia" w:hAnsiTheme="minorHAnsi" w:cstheme="majorBidi"/>
      <w:color w:val="2E74B5" w:themeColor="accent1" w:themeShade="BF"/>
      <w:kern w:val="2"/>
      <w:position w:val="0"/>
      <w:lang w:eastAsia="en-US"/>
      <w14:ligatures w14:val="standardContextual"/>
    </w:rPr>
  </w:style>
  <w:style w:type="paragraph" w:styleId="Heading6">
    <w:name w:val="heading 6"/>
    <w:basedOn w:val="Normal"/>
    <w:next w:val="Normal"/>
    <w:link w:val="Heading6Char"/>
    <w:uiPriority w:val="9"/>
    <w:semiHidden/>
    <w:unhideWhenUsed/>
    <w:qFormat/>
    <w:rsid w:val="002B24BA"/>
    <w:pPr>
      <w:keepNext/>
      <w:keepLines/>
      <w:suppressAutoHyphens w:val="0"/>
      <w:spacing w:before="40" w:line="276"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lang w:eastAsia="en-US"/>
      <w14:ligatures w14:val="standardContextual"/>
    </w:rPr>
  </w:style>
  <w:style w:type="paragraph" w:styleId="Heading7">
    <w:name w:val="heading 7"/>
    <w:basedOn w:val="Normal"/>
    <w:next w:val="Normal"/>
    <w:link w:val="Heading7Char"/>
    <w:uiPriority w:val="9"/>
    <w:semiHidden/>
    <w:unhideWhenUsed/>
    <w:qFormat/>
    <w:rsid w:val="002B24BA"/>
    <w:pPr>
      <w:keepNext/>
      <w:keepLines/>
      <w:suppressAutoHyphens w:val="0"/>
      <w:spacing w:before="40" w:line="276"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lang w:eastAsia="en-US"/>
      <w14:ligatures w14:val="standardContextual"/>
    </w:rPr>
  </w:style>
  <w:style w:type="paragraph" w:styleId="Heading8">
    <w:name w:val="heading 8"/>
    <w:basedOn w:val="Normal"/>
    <w:next w:val="Normal"/>
    <w:link w:val="Heading8Char"/>
    <w:uiPriority w:val="9"/>
    <w:semiHidden/>
    <w:unhideWhenUsed/>
    <w:qFormat/>
    <w:rsid w:val="002B24BA"/>
    <w:pPr>
      <w:keepNext/>
      <w:keepLines/>
      <w:suppressAutoHyphens w:val="0"/>
      <w:spacing w:line="276"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lang w:eastAsia="en-US"/>
      <w14:ligatures w14:val="standardContextual"/>
    </w:rPr>
  </w:style>
  <w:style w:type="paragraph" w:styleId="Heading9">
    <w:name w:val="heading 9"/>
    <w:basedOn w:val="Normal"/>
    <w:next w:val="Normal"/>
    <w:link w:val="Heading9Char"/>
    <w:uiPriority w:val="9"/>
    <w:semiHidden/>
    <w:unhideWhenUsed/>
    <w:qFormat/>
    <w:rsid w:val="002B24BA"/>
    <w:pPr>
      <w:keepNext/>
      <w:keepLines/>
      <w:suppressAutoHyphens w:val="0"/>
      <w:spacing w:line="276"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4BA"/>
    <w:rPr>
      <w:rFonts w:asciiTheme="majorHAnsi" w:eastAsiaTheme="majorEastAsia" w:hAnsiTheme="majorHAnsi" w:cstheme="majorBidi"/>
      <w:color w:val="2E74B5" w:themeColor="accent1" w:themeShade="BF"/>
      <w:kern w:val="2"/>
      <w:sz w:val="40"/>
      <w:szCs w:val="40"/>
      <w:lang w:val="lv-LV"/>
      <w14:ligatures w14:val="standardContextual"/>
    </w:rPr>
  </w:style>
  <w:style w:type="character" w:customStyle="1" w:styleId="Heading2Char">
    <w:name w:val="Heading 2 Char"/>
    <w:basedOn w:val="DefaultParagraphFont"/>
    <w:link w:val="Heading2"/>
    <w:uiPriority w:val="9"/>
    <w:semiHidden/>
    <w:rsid w:val="002B24BA"/>
    <w:rPr>
      <w:rFonts w:asciiTheme="majorHAnsi" w:eastAsiaTheme="majorEastAsia" w:hAnsiTheme="majorHAnsi" w:cstheme="majorBidi"/>
      <w:color w:val="2E74B5" w:themeColor="accent1" w:themeShade="BF"/>
      <w:kern w:val="2"/>
      <w:sz w:val="32"/>
      <w:szCs w:val="32"/>
      <w:lang w:val="lv-LV"/>
      <w14:ligatures w14:val="standardContextual"/>
    </w:rPr>
  </w:style>
  <w:style w:type="character" w:customStyle="1" w:styleId="Heading3Char">
    <w:name w:val="Heading 3 Char"/>
    <w:basedOn w:val="DefaultParagraphFont"/>
    <w:link w:val="Heading3"/>
    <w:uiPriority w:val="9"/>
    <w:semiHidden/>
    <w:rsid w:val="002B24BA"/>
    <w:rPr>
      <w:rFonts w:eastAsiaTheme="majorEastAsia" w:cstheme="majorBidi"/>
      <w:color w:val="2E74B5" w:themeColor="accent1" w:themeShade="BF"/>
      <w:kern w:val="2"/>
      <w:sz w:val="28"/>
      <w:szCs w:val="28"/>
      <w:lang w:val="lv-LV"/>
      <w14:ligatures w14:val="standardContextual"/>
    </w:rPr>
  </w:style>
  <w:style w:type="character" w:customStyle="1" w:styleId="Heading4Char">
    <w:name w:val="Heading 4 Char"/>
    <w:basedOn w:val="DefaultParagraphFont"/>
    <w:link w:val="Heading4"/>
    <w:uiPriority w:val="9"/>
    <w:semiHidden/>
    <w:rsid w:val="002B24BA"/>
    <w:rPr>
      <w:rFonts w:eastAsiaTheme="majorEastAsia" w:cstheme="majorBidi"/>
      <w:i/>
      <w:iCs/>
      <w:color w:val="2E74B5" w:themeColor="accent1" w:themeShade="BF"/>
      <w:kern w:val="2"/>
      <w:sz w:val="24"/>
      <w:szCs w:val="24"/>
      <w:lang w:val="lv-LV"/>
      <w14:ligatures w14:val="standardContextual"/>
    </w:rPr>
  </w:style>
  <w:style w:type="character" w:customStyle="1" w:styleId="Heading5Char">
    <w:name w:val="Heading 5 Char"/>
    <w:basedOn w:val="DefaultParagraphFont"/>
    <w:link w:val="Heading5"/>
    <w:uiPriority w:val="9"/>
    <w:semiHidden/>
    <w:rsid w:val="002B24BA"/>
    <w:rPr>
      <w:rFonts w:eastAsiaTheme="majorEastAsia" w:cstheme="majorBidi"/>
      <w:color w:val="2E74B5" w:themeColor="accent1" w:themeShade="BF"/>
      <w:kern w:val="2"/>
      <w:sz w:val="24"/>
      <w:szCs w:val="24"/>
      <w:lang w:val="lv-LV"/>
      <w14:ligatures w14:val="standardContextual"/>
    </w:rPr>
  </w:style>
  <w:style w:type="character" w:customStyle="1" w:styleId="Heading6Char">
    <w:name w:val="Heading 6 Char"/>
    <w:basedOn w:val="DefaultParagraphFont"/>
    <w:link w:val="Heading6"/>
    <w:uiPriority w:val="9"/>
    <w:semiHidden/>
    <w:rsid w:val="002B24BA"/>
    <w:rPr>
      <w:rFonts w:eastAsiaTheme="majorEastAsia" w:cstheme="majorBidi"/>
      <w:i/>
      <w:iCs/>
      <w:color w:val="595959" w:themeColor="text1" w:themeTint="A6"/>
      <w:kern w:val="2"/>
      <w:sz w:val="24"/>
      <w:szCs w:val="24"/>
      <w:lang w:val="lv-LV"/>
      <w14:ligatures w14:val="standardContextual"/>
    </w:rPr>
  </w:style>
  <w:style w:type="character" w:customStyle="1" w:styleId="Heading7Char">
    <w:name w:val="Heading 7 Char"/>
    <w:basedOn w:val="DefaultParagraphFont"/>
    <w:link w:val="Heading7"/>
    <w:uiPriority w:val="9"/>
    <w:semiHidden/>
    <w:rsid w:val="002B24BA"/>
    <w:rPr>
      <w:rFonts w:eastAsiaTheme="majorEastAsia" w:cstheme="majorBidi"/>
      <w:color w:val="595959" w:themeColor="text1" w:themeTint="A6"/>
      <w:kern w:val="2"/>
      <w:sz w:val="24"/>
      <w:szCs w:val="24"/>
      <w:lang w:val="lv-LV"/>
      <w14:ligatures w14:val="standardContextual"/>
    </w:rPr>
  </w:style>
  <w:style w:type="character" w:customStyle="1" w:styleId="Heading8Char">
    <w:name w:val="Heading 8 Char"/>
    <w:basedOn w:val="DefaultParagraphFont"/>
    <w:link w:val="Heading8"/>
    <w:uiPriority w:val="9"/>
    <w:semiHidden/>
    <w:rsid w:val="002B24BA"/>
    <w:rPr>
      <w:rFonts w:eastAsiaTheme="majorEastAsia" w:cstheme="majorBidi"/>
      <w:i/>
      <w:iCs/>
      <w:color w:val="272727" w:themeColor="text1" w:themeTint="D8"/>
      <w:kern w:val="2"/>
      <w:sz w:val="24"/>
      <w:szCs w:val="24"/>
      <w:lang w:val="lv-LV"/>
      <w14:ligatures w14:val="standardContextual"/>
    </w:rPr>
  </w:style>
  <w:style w:type="character" w:customStyle="1" w:styleId="Heading9Char">
    <w:name w:val="Heading 9 Char"/>
    <w:basedOn w:val="DefaultParagraphFont"/>
    <w:link w:val="Heading9"/>
    <w:uiPriority w:val="9"/>
    <w:semiHidden/>
    <w:rsid w:val="002B24BA"/>
    <w:rPr>
      <w:rFonts w:eastAsiaTheme="majorEastAsia" w:cstheme="majorBidi"/>
      <w:color w:val="272727" w:themeColor="text1" w:themeTint="D8"/>
      <w:kern w:val="2"/>
      <w:sz w:val="24"/>
      <w:szCs w:val="24"/>
      <w:lang w:val="lv-LV"/>
      <w14:ligatures w14:val="standardContextual"/>
    </w:rPr>
  </w:style>
  <w:style w:type="paragraph" w:styleId="Title">
    <w:name w:val="Title"/>
    <w:basedOn w:val="Normal"/>
    <w:next w:val="Normal"/>
    <w:link w:val="TitleChar"/>
    <w:uiPriority w:val="10"/>
    <w:qFormat/>
    <w:rsid w:val="002B24BA"/>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eastAsia="en-US"/>
      <w14:ligatures w14:val="standardContextual"/>
    </w:rPr>
  </w:style>
  <w:style w:type="character" w:customStyle="1" w:styleId="TitleChar">
    <w:name w:val="Title Char"/>
    <w:basedOn w:val="DefaultParagraphFont"/>
    <w:link w:val="Title"/>
    <w:uiPriority w:val="10"/>
    <w:rsid w:val="002B24BA"/>
    <w:rPr>
      <w:rFonts w:asciiTheme="majorHAnsi" w:eastAsiaTheme="majorEastAsia" w:hAnsiTheme="majorHAnsi" w:cstheme="majorBidi"/>
      <w:spacing w:val="-10"/>
      <w:kern w:val="28"/>
      <w:sz w:val="56"/>
      <w:szCs w:val="56"/>
      <w:lang w:val="lv-LV"/>
      <w14:ligatures w14:val="standardContextual"/>
    </w:rPr>
  </w:style>
  <w:style w:type="paragraph" w:styleId="Subtitle">
    <w:name w:val="Subtitle"/>
    <w:basedOn w:val="Normal"/>
    <w:next w:val="Normal"/>
    <w:link w:val="SubtitleChar"/>
    <w:uiPriority w:val="11"/>
    <w:qFormat/>
    <w:rsid w:val="002B24BA"/>
    <w:pPr>
      <w:numPr>
        <w:ilvl w:val="1"/>
      </w:numPr>
      <w:suppressAutoHyphens w:val="0"/>
      <w:spacing w:after="160" w:line="276" w:lineRule="auto"/>
      <w:ind w:leftChars="-1" w:left="-1" w:hangingChars="1" w:hanging="1"/>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eastAsia="en-US"/>
      <w14:ligatures w14:val="standardContextual"/>
    </w:rPr>
  </w:style>
  <w:style w:type="character" w:customStyle="1" w:styleId="SubtitleChar">
    <w:name w:val="Subtitle Char"/>
    <w:basedOn w:val="DefaultParagraphFont"/>
    <w:link w:val="Subtitle"/>
    <w:uiPriority w:val="11"/>
    <w:rsid w:val="002B24BA"/>
    <w:rPr>
      <w:rFonts w:eastAsiaTheme="majorEastAsia" w:cstheme="majorBidi"/>
      <w:color w:val="595959" w:themeColor="text1" w:themeTint="A6"/>
      <w:spacing w:val="15"/>
      <w:kern w:val="2"/>
      <w:sz w:val="28"/>
      <w:szCs w:val="28"/>
      <w:lang w:val="lv-LV"/>
      <w14:ligatures w14:val="standardContextual"/>
    </w:rPr>
  </w:style>
  <w:style w:type="paragraph" w:styleId="Quote">
    <w:name w:val="Quote"/>
    <w:basedOn w:val="Normal"/>
    <w:next w:val="Normal"/>
    <w:link w:val="QuoteChar"/>
    <w:uiPriority w:val="29"/>
    <w:qFormat/>
    <w:rsid w:val="002B24BA"/>
    <w:pPr>
      <w:suppressAutoHyphens w:val="0"/>
      <w:spacing w:before="160" w:after="160" w:line="276"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lang w:eastAsia="en-US"/>
      <w14:ligatures w14:val="standardContextual"/>
    </w:rPr>
  </w:style>
  <w:style w:type="character" w:customStyle="1" w:styleId="QuoteChar">
    <w:name w:val="Quote Char"/>
    <w:basedOn w:val="DefaultParagraphFont"/>
    <w:link w:val="Quote"/>
    <w:uiPriority w:val="29"/>
    <w:rsid w:val="002B24BA"/>
    <w:rPr>
      <w:i/>
      <w:iCs/>
      <w:color w:val="404040" w:themeColor="text1" w:themeTint="BF"/>
      <w:kern w:val="2"/>
      <w:sz w:val="24"/>
      <w:szCs w:val="24"/>
      <w:lang w:val="lv-LV"/>
      <w14:ligatures w14:val="standardContextual"/>
    </w:rPr>
  </w:style>
  <w:style w:type="paragraph" w:styleId="ListParagraph">
    <w:name w:val="List Paragraph"/>
    <w:basedOn w:val="Normal"/>
    <w:uiPriority w:val="34"/>
    <w:qFormat/>
    <w:rsid w:val="002B24BA"/>
    <w:pPr>
      <w:suppressAutoHyphens w:val="0"/>
      <w:spacing w:after="160" w:line="276"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eastAsia="en-US"/>
      <w14:ligatures w14:val="standardContextual"/>
    </w:rPr>
  </w:style>
  <w:style w:type="character" w:styleId="IntenseEmphasis">
    <w:name w:val="Intense Emphasis"/>
    <w:basedOn w:val="DefaultParagraphFont"/>
    <w:uiPriority w:val="21"/>
    <w:qFormat/>
    <w:rsid w:val="002B24BA"/>
    <w:rPr>
      <w:i/>
      <w:iCs/>
      <w:color w:val="2E74B5" w:themeColor="accent1" w:themeShade="BF"/>
    </w:rPr>
  </w:style>
  <w:style w:type="paragraph" w:styleId="IntenseQuote">
    <w:name w:val="Intense Quote"/>
    <w:basedOn w:val="Normal"/>
    <w:next w:val="Normal"/>
    <w:link w:val="IntenseQuoteChar"/>
    <w:uiPriority w:val="30"/>
    <w:qFormat/>
    <w:rsid w:val="002B24BA"/>
    <w:pPr>
      <w:pBdr>
        <w:top w:val="single" w:sz="4" w:space="10" w:color="2E74B5" w:themeColor="accent1" w:themeShade="BF"/>
        <w:bottom w:val="single" w:sz="4" w:space="10" w:color="2E74B5" w:themeColor="accent1" w:themeShade="BF"/>
      </w:pBdr>
      <w:suppressAutoHyphens w:val="0"/>
      <w:spacing w:before="360" w:after="360" w:line="276"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2E74B5" w:themeColor="accent1" w:themeShade="BF"/>
      <w:kern w:val="2"/>
      <w:position w:val="0"/>
      <w:lang w:eastAsia="en-US"/>
      <w14:ligatures w14:val="standardContextual"/>
    </w:rPr>
  </w:style>
  <w:style w:type="character" w:customStyle="1" w:styleId="IntenseQuoteChar">
    <w:name w:val="Intense Quote Char"/>
    <w:basedOn w:val="DefaultParagraphFont"/>
    <w:link w:val="IntenseQuote"/>
    <w:uiPriority w:val="30"/>
    <w:rsid w:val="002B24BA"/>
    <w:rPr>
      <w:i/>
      <w:iCs/>
      <w:color w:val="2E74B5" w:themeColor="accent1" w:themeShade="BF"/>
      <w:kern w:val="2"/>
      <w:sz w:val="24"/>
      <w:szCs w:val="24"/>
      <w:lang w:val="lv-LV"/>
      <w14:ligatures w14:val="standardContextual"/>
    </w:rPr>
  </w:style>
  <w:style w:type="character" w:styleId="IntenseReference">
    <w:name w:val="Intense Reference"/>
    <w:basedOn w:val="DefaultParagraphFont"/>
    <w:uiPriority w:val="32"/>
    <w:qFormat/>
    <w:rsid w:val="002B24BA"/>
    <w:rPr>
      <w:b/>
      <w:bCs/>
      <w:smallCaps/>
      <w:color w:val="2E74B5" w:themeColor="accent1" w:themeShade="BF"/>
      <w:spacing w:val="5"/>
    </w:rPr>
  </w:style>
  <w:style w:type="character" w:styleId="Hyperlink">
    <w:name w:val="Hyperlink"/>
    <w:basedOn w:val="DefaultParagraphFont"/>
    <w:uiPriority w:val="99"/>
    <w:semiHidden/>
    <w:unhideWhenUsed/>
    <w:rsid w:val="002B24BA"/>
    <w:rPr>
      <w:color w:val="0563C1" w:themeColor="hyperlink"/>
      <w:u w:val="single"/>
    </w:rPr>
  </w:style>
  <w:style w:type="character" w:styleId="FollowedHyperlink">
    <w:name w:val="FollowedHyperlink"/>
    <w:basedOn w:val="DefaultParagraphFont"/>
    <w:uiPriority w:val="99"/>
    <w:semiHidden/>
    <w:unhideWhenUsed/>
    <w:rsid w:val="002B24BA"/>
    <w:rPr>
      <w:color w:val="954F72" w:themeColor="followedHyperlink"/>
      <w:u w:val="single"/>
    </w:rPr>
  </w:style>
  <w:style w:type="paragraph" w:customStyle="1" w:styleId="msonormal0">
    <w:name w:val="msonormal"/>
    <w:basedOn w:val="Normal"/>
    <w:rsid w:val="002B24BA"/>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CommentText">
    <w:name w:val="annotation text"/>
    <w:basedOn w:val="Normal"/>
    <w:link w:val="CommentTextChar"/>
    <w:uiPriority w:val="99"/>
    <w:semiHidden/>
    <w:unhideWhenUsed/>
    <w:rsid w:val="002B24BA"/>
    <w:pPr>
      <w:suppressAutoHyphens w:val="0"/>
      <w:spacing w:after="160" w:line="240" w:lineRule="auto"/>
      <w:ind w:leftChars="0" w:left="0" w:firstLineChars="0" w:firstLine="0"/>
      <w:textDirection w:val="lrTb"/>
      <w:textAlignment w:val="auto"/>
      <w:outlineLvl w:val="9"/>
    </w:pPr>
    <w:rPr>
      <w:rFonts w:asciiTheme="minorHAnsi" w:eastAsiaTheme="minorHAnsi" w:hAnsiTheme="minorHAnsi" w:cstheme="minorBidi"/>
      <w:kern w:val="2"/>
      <w:position w:val="0"/>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2B24BA"/>
    <w:rPr>
      <w:kern w:val="2"/>
      <w:sz w:val="20"/>
      <w:szCs w:val="20"/>
      <w:lang w:val="lv-LV"/>
      <w14:ligatures w14:val="standardContextual"/>
    </w:rPr>
  </w:style>
  <w:style w:type="paragraph" w:styleId="CommentSubject">
    <w:name w:val="annotation subject"/>
    <w:basedOn w:val="CommentText"/>
    <w:next w:val="CommentText"/>
    <w:link w:val="CommentSubjectChar"/>
    <w:uiPriority w:val="99"/>
    <w:semiHidden/>
    <w:unhideWhenUsed/>
    <w:rsid w:val="002B24BA"/>
    <w:rPr>
      <w:b/>
      <w:bCs/>
    </w:rPr>
  </w:style>
  <w:style w:type="character" w:customStyle="1" w:styleId="CommentSubjectChar">
    <w:name w:val="Comment Subject Char"/>
    <w:basedOn w:val="CommentTextChar"/>
    <w:link w:val="CommentSubject"/>
    <w:uiPriority w:val="99"/>
    <w:semiHidden/>
    <w:rsid w:val="002B24BA"/>
    <w:rPr>
      <w:b/>
      <w:bCs/>
      <w:kern w:val="2"/>
      <w:sz w:val="20"/>
      <w:szCs w:val="20"/>
      <w:lang w:val="lv-LV"/>
      <w14:ligatures w14:val="standardContextual"/>
    </w:rPr>
  </w:style>
  <w:style w:type="paragraph" w:styleId="Revision">
    <w:name w:val="Revision"/>
    <w:uiPriority w:val="99"/>
    <w:semiHidden/>
    <w:rsid w:val="002B24BA"/>
    <w:pPr>
      <w:spacing w:after="0" w:line="240" w:lineRule="auto"/>
    </w:pPr>
    <w:rPr>
      <w:kern w:val="2"/>
      <w:sz w:val="24"/>
      <w:szCs w:val="24"/>
      <w:lang w:val="lv-LV"/>
      <w14:ligatures w14:val="standardContextual"/>
    </w:rPr>
  </w:style>
  <w:style w:type="paragraph" w:customStyle="1" w:styleId="Default">
    <w:name w:val="Default"/>
    <w:rsid w:val="002B24BA"/>
    <w:pPr>
      <w:autoSpaceDE w:val="0"/>
      <w:autoSpaceDN w:val="0"/>
      <w:adjustRightInd w:val="0"/>
      <w:spacing w:after="0" w:line="240" w:lineRule="auto"/>
    </w:pPr>
    <w:rPr>
      <w:rFonts w:ascii="Times New Roman" w:hAnsi="Times New Roman" w:cs="Times New Roman"/>
      <w:color w:val="000000"/>
      <w:sz w:val="24"/>
      <w:szCs w:val="24"/>
      <w:lang w:val="lv-LV"/>
      <w14:ligatures w14:val="standardContextual"/>
    </w:rPr>
  </w:style>
  <w:style w:type="character" w:styleId="CommentReference">
    <w:name w:val="annotation reference"/>
    <w:basedOn w:val="DefaultParagraphFont"/>
    <w:uiPriority w:val="99"/>
    <w:semiHidden/>
    <w:unhideWhenUsed/>
    <w:rsid w:val="002B24BA"/>
    <w:rPr>
      <w:sz w:val="16"/>
      <w:szCs w:val="16"/>
    </w:rPr>
  </w:style>
  <w:style w:type="table" w:styleId="TableGrid">
    <w:name w:val="Table Grid"/>
    <w:basedOn w:val="TableNormal"/>
    <w:uiPriority w:val="39"/>
    <w:rsid w:val="002B24BA"/>
    <w:pPr>
      <w:spacing w:after="0" w:line="240" w:lineRule="auto"/>
    </w:pPr>
    <w:rPr>
      <w:kern w:val="2"/>
      <w:sz w:val="24"/>
      <w:szCs w:val="24"/>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B24B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4BA"/>
    <w:pPr>
      <w:suppressAutoHyphens w:val="0"/>
      <w:spacing w:line="240" w:lineRule="auto"/>
      <w:ind w:leftChars="0" w:left="0" w:firstLineChars="0" w:firstLine="0"/>
      <w:textDirection w:val="lrTb"/>
      <w:textAlignment w:val="auto"/>
      <w:outlineLvl w:val="9"/>
    </w:pPr>
    <w:rPr>
      <w:rFonts w:ascii="Segoe UI" w:eastAsiaTheme="minorHAnsi" w:hAnsi="Segoe UI" w:cs="Segoe UI"/>
      <w:kern w:val="2"/>
      <w:position w:val="0"/>
      <w:sz w:val="18"/>
      <w:szCs w:val="18"/>
      <w:lang w:eastAsia="en-US"/>
      <w14:ligatures w14:val="standardContextual"/>
    </w:rPr>
  </w:style>
  <w:style w:type="character" w:customStyle="1" w:styleId="BalloonTextChar">
    <w:name w:val="Balloon Text Char"/>
    <w:basedOn w:val="DefaultParagraphFont"/>
    <w:link w:val="BalloonText"/>
    <w:uiPriority w:val="99"/>
    <w:semiHidden/>
    <w:rsid w:val="002B24BA"/>
    <w:rPr>
      <w:rFonts w:ascii="Segoe UI" w:hAnsi="Segoe UI" w:cs="Segoe UI"/>
      <w:kern w:val="2"/>
      <w:sz w:val="18"/>
      <w:szCs w:val="18"/>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9B6E4-1F5F-4A80-80DE-B6BF9AEC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1087</Words>
  <Characters>620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Jevgēnija Ivanova</cp:lastModifiedBy>
  <cp:revision>2</cp:revision>
  <cp:lastPrinted>2025-01-28T11:56:00Z</cp:lastPrinted>
  <dcterms:created xsi:type="dcterms:W3CDTF">2025-06-10T13:30:00Z</dcterms:created>
  <dcterms:modified xsi:type="dcterms:W3CDTF">2025-06-10T13:30:00Z</dcterms:modified>
</cp:coreProperties>
</file>